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0B4" w:rsidRPr="004A3062" w:rsidRDefault="00DB60B4" w:rsidP="0013236C">
      <w:pPr>
        <w:pStyle w:val="1"/>
        <w:rPr>
          <w:rStyle w:val="a6"/>
          <w:lang w:val="ru-RU"/>
        </w:rPr>
      </w:pPr>
      <w:bookmarkStart w:id="0" w:name="_Toc531965224"/>
      <w:bookmarkStart w:id="1" w:name="_Toc532220315"/>
      <w:bookmarkStart w:id="2" w:name="_Toc532392396"/>
      <w:r w:rsidRPr="004A3062">
        <w:rPr>
          <w:rStyle w:val="a6"/>
          <w:lang w:val="ru-RU"/>
        </w:rPr>
        <w:t>Запуск программы «СКАУТ-Менеджер»</w:t>
      </w:r>
      <w:bookmarkEnd w:id="0"/>
      <w:bookmarkEnd w:id="1"/>
      <w:bookmarkEnd w:id="2"/>
    </w:p>
    <w:p w:rsidR="00DB60B4" w:rsidRPr="004A3062" w:rsidRDefault="00DB60B4" w:rsidP="00414D92">
      <w:pPr>
        <w:pStyle w:val="a2"/>
        <w:rPr>
          <w:rFonts w:ascii="Tahoma" w:hAnsi="Tahoma" w:cs="Tahoma"/>
          <w:sz w:val="24"/>
          <w:szCs w:val="24"/>
          <w:lang w:eastAsia="ar-SA"/>
        </w:rPr>
      </w:pPr>
    </w:p>
    <w:p w:rsidR="00DB60B4" w:rsidRPr="004A3062" w:rsidRDefault="00DB60B4" w:rsidP="00414D92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sz w:val="24"/>
          <w:szCs w:val="24"/>
        </w:rPr>
        <w:t xml:space="preserve">Содержание раздела </w:t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Запуск программы «СКАУТ-Менеджер</w:t>
      </w:r>
    </w:p>
    <w:p w:rsidR="00DB60B4" w:rsidRPr="004A3062" w:rsidRDefault="00DB60B4" w:rsidP="00414D9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DB60B4" w:rsidRPr="004A3062" w:rsidRDefault="00DB60B4">
      <w:pPr>
        <w:pStyle w:val="21"/>
        <w:tabs>
          <w:tab w:val="right" w:leader="dot" w:pos="9345"/>
        </w:tabs>
        <w:rPr>
          <w:rFonts w:ascii="Tahoma" w:hAnsi="Tahoma" w:cs="Tahoma"/>
          <w:b w:val="0"/>
          <w:bCs w:val="0"/>
          <w:noProof/>
          <w:sz w:val="24"/>
          <w:szCs w:val="24"/>
        </w:rPr>
      </w:pPr>
      <w:r w:rsidRPr="004A3062">
        <w:rPr>
          <w:rFonts w:ascii="Tahoma" w:hAnsi="Tahoma" w:cs="Tahoma"/>
          <w:b w:val="0"/>
          <w:bCs w:val="0"/>
          <w:sz w:val="24"/>
          <w:szCs w:val="24"/>
        </w:rPr>
        <w:fldChar w:fldCharType="begin"/>
      </w:r>
      <w:r w:rsidRPr="004A3062">
        <w:rPr>
          <w:rFonts w:ascii="Tahoma" w:hAnsi="Tahoma" w:cs="Tahoma"/>
          <w:b w:val="0"/>
          <w:bCs w:val="0"/>
          <w:sz w:val="24"/>
          <w:szCs w:val="24"/>
        </w:rPr>
        <w:instrText xml:space="preserve"> TOC \o "2-3" \h \z \u \t "Название;1;Обычный список;1;Основной список;1" </w:instrText>
      </w:r>
      <w:r w:rsidRPr="004A3062">
        <w:rPr>
          <w:rFonts w:ascii="Tahoma" w:hAnsi="Tahoma" w:cs="Tahoma"/>
          <w:b w:val="0"/>
          <w:bCs w:val="0"/>
          <w:sz w:val="24"/>
          <w:szCs w:val="24"/>
        </w:rPr>
        <w:fldChar w:fldCharType="separate"/>
      </w:r>
      <w:hyperlink w:anchor="_Toc532386699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sym w:font="ZapfDingbats" w:char="F08C"/>
        </w:r>
        <w:r w:rsidRPr="004A3062">
          <w:rPr>
            <w:rStyle w:val="aa"/>
            <w:rFonts w:ascii="Tahoma" w:hAnsi="Tahoma" w:cs="Tahoma"/>
            <w:noProof/>
            <w:sz w:val="24"/>
            <w:szCs w:val="24"/>
            <w:lang w:val="en-US"/>
          </w:rPr>
          <w:t xml:space="preserve">  </w:t>
        </w:r>
        <w:r w:rsidRPr="004A3062">
          <w:rPr>
            <w:rStyle w:val="aa"/>
            <w:rFonts w:ascii="Tahoma" w:hAnsi="Tahoma" w:cs="Tahoma"/>
            <w:i/>
            <w:noProof/>
            <w:sz w:val="24"/>
            <w:szCs w:val="24"/>
          </w:rPr>
          <w:t xml:space="preserve">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Вход в программу «СКАУТ-Менеджер»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_Toc532386699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/>
            <w:noProof/>
            <w:webHidden/>
            <w:sz w:val="24"/>
            <w:szCs w:val="24"/>
          </w:rPr>
          <w:t>8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DB60B4" w:rsidRPr="004A3062" w:rsidRDefault="00DB60B4">
      <w:pPr>
        <w:pStyle w:val="21"/>
        <w:tabs>
          <w:tab w:val="right" w:leader="dot" w:pos="9345"/>
        </w:tabs>
        <w:rPr>
          <w:rFonts w:ascii="Tahoma" w:hAnsi="Tahoma" w:cs="Tahoma"/>
          <w:b w:val="0"/>
          <w:bCs w:val="0"/>
          <w:noProof/>
          <w:sz w:val="24"/>
          <w:szCs w:val="24"/>
        </w:rPr>
      </w:pPr>
      <w:hyperlink w:anchor="_Toc532386700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sym w:font="ZapfDingbats" w:char="F08D"/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 xml:space="preserve">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  <w:lang w:val="en-US"/>
          </w:rPr>
          <w:t xml:space="preserve"> 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Ошибки при входе в программу «СКАУТ-Менеджер»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_Toc532386700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/>
            <w:noProof/>
            <w:webHidden/>
            <w:sz w:val="24"/>
            <w:szCs w:val="24"/>
          </w:rPr>
          <w:t>9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DB60B4" w:rsidRPr="004A3062" w:rsidRDefault="00DB60B4" w:rsidP="004A3062">
      <w:pPr>
        <w:pStyle w:val="31"/>
        <w:tabs>
          <w:tab w:val="left" w:leader="dot" w:pos="9214"/>
        </w:tabs>
        <w:rPr>
          <w:rFonts w:ascii="Tahoma" w:hAnsi="Tahoma" w:cs="Tahoma"/>
          <w:noProof/>
          <w:sz w:val="24"/>
          <w:szCs w:val="24"/>
        </w:rPr>
      </w:pPr>
      <w:hyperlink w:anchor="_Toc532386701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Отсутствие связи с сервером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_Toc532386701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 w:cs="Tahoma"/>
            <w:noProof/>
            <w:webHidden/>
            <w:sz w:val="24"/>
            <w:szCs w:val="24"/>
          </w:rPr>
          <w:t>9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DB60B4" w:rsidRPr="004A3062" w:rsidRDefault="00DB60B4" w:rsidP="004A3062">
      <w:pPr>
        <w:pStyle w:val="31"/>
        <w:tabs>
          <w:tab w:val="left" w:leader="dot" w:pos="9214"/>
        </w:tabs>
        <w:rPr>
          <w:rFonts w:ascii="Tahoma" w:hAnsi="Tahoma" w:cs="Tahoma"/>
          <w:noProof/>
          <w:sz w:val="24"/>
          <w:szCs w:val="24"/>
        </w:rPr>
      </w:pPr>
      <w:hyperlink w:anchor="_Toc532386702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Неверный логин и пароль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_Toc532386702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 w:cs="Tahoma"/>
            <w:noProof/>
            <w:webHidden/>
            <w:sz w:val="24"/>
            <w:szCs w:val="24"/>
          </w:rPr>
          <w:t>9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DB60B4" w:rsidRPr="004A3062" w:rsidRDefault="00DB60B4" w:rsidP="00414D92">
      <w:pPr>
        <w:tabs>
          <w:tab w:val="left" w:leader="dot" w:pos="9781"/>
        </w:tabs>
        <w:rPr>
          <w:rFonts w:ascii="Tahoma" w:hAnsi="Tahoma" w:cs="Tahoma"/>
          <w:b/>
        </w:rPr>
      </w:pPr>
      <w:r w:rsidRPr="004A3062">
        <w:rPr>
          <w:rFonts w:ascii="Tahoma" w:hAnsi="Tahoma" w:cs="Tahoma"/>
          <w:b/>
          <w:bCs/>
          <w:sz w:val="24"/>
          <w:szCs w:val="24"/>
        </w:rPr>
        <w:fldChar w:fldCharType="end"/>
      </w:r>
      <w:r w:rsidRPr="004A3062">
        <w:rPr>
          <w:rFonts w:ascii="Tahoma" w:hAnsi="Tahoma" w:cs="Tahoma"/>
          <w:b/>
        </w:rPr>
        <w:br w:type="page"/>
      </w:r>
    </w:p>
    <w:p w:rsidR="00DB60B4" w:rsidRPr="004A3062" w:rsidRDefault="00DB60B4" w:rsidP="00414D92">
      <w:pPr>
        <w:rPr>
          <w:rFonts w:ascii="Tahoma" w:hAnsi="Tahoma" w:cs="Tahoma"/>
          <w:sz w:val="24"/>
          <w:szCs w:val="24"/>
          <w:shd w:val="clear" w:color="auto" w:fill="FFFFFF"/>
        </w:rPr>
      </w:pPr>
      <w:r w:rsidRPr="004A3062">
        <w:rPr>
          <w:rFonts w:ascii="Tahoma" w:hAnsi="Tahoma" w:cs="Tahoma"/>
          <w:sz w:val="24"/>
          <w:szCs w:val="24"/>
          <w:shd w:val="clear" w:color="auto" w:fill="FFFFFF"/>
        </w:rPr>
        <w:t>Для входа пользователя в программу необходимо иметь учетную запись, созданную для этого пользователя. Согласно правам, настроенным для учетной записи, пользователь получает доступ к объектам, терминалам, группам и учетным записям других пользователей. </w:t>
      </w:r>
    </w:p>
    <w:p w:rsidR="00DB60B4" w:rsidRPr="004A3062" w:rsidRDefault="00DB60B4" w:rsidP="00414D92">
      <w:pPr>
        <w:rPr>
          <w:rFonts w:ascii="Tahoma" w:hAnsi="Tahoma" w:cs="Tahoma"/>
          <w:color w:val="1C75BC"/>
          <w:sz w:val="24"/>
          <w:szCs w:val="24"/>
        </w:rPr>
      </w:pPr>
      <w:r w:rsidRPr="004A3062">
        <w:rPr>
          <w:rFonts w:ascii="Tahoma" w:hAnsi="Tahoma" w:cs="Tahoma"/>
          <w:sz w:val="24"/>
          <w:szCs w:val="24"/>
          <w:shd w:val="clear" w:color="auto" w:fill="FFFFFF"/>
        </w:rPr>
        <w:t>Также для работы с программой пользователю необходимо знать адрес сервера и порт, на котором развернуто Ядро ПО «СКАУТ-Платформа». </w:t>
      </w:r>
    </w:p>
    <w:p w:rsidR="00DB60B4" w:rsidRPr="004A3062" w:rsidRDefault="00DB60B4" w:rsidP="004A53E6">
      <w:pPr>
        <w:pStyle w:val="2"/>
      </w:pPr>
      <w:bookmarkStart w:id="3" w:name="_Toc531965225"/>
      <w:bookmarkStart w:id="4" w:name="_Toc532220316"/>
      <w:bookmarkStart w:id="5" w:name="_Toc532386699"/>
      <w:r w:rsidRPr="004A3062">
        <w:rPr>
          <w:b w:val="0"/>
          <w:sz w:val="36"/>
          <w:szCs w:val="36"/>
        </w:rPr>
        <w:sym w:font="ZapfDingbats" w:char="F08C"/>
      </w:r>
      <w:r w:rsidRPr="004A3062">
        <w:rPr>
          <w:b w:val="0"/>
          <w:i/>
        </w:rPr>
        <w:t xml:space="preserve"> </w:t>
      </w:r>
      <w:r w:rsidRPr="004A3062">
        <w:t xml:space="preserve">  </w:t>
      </w:r>
      <w:r w:rsidRPr="004A3062">
        <w:rPr>
          <w:sz w:val="32"/>
          <w:szCs w:val="32"/>
        </w:rPr>
        <w:t>Вход в программу «СКАУТ-Менеджер»</w:t>
      </w:r>
      <w:bookmarkEnd w:id="3"/>
      <w:bookmarkEnd w:id="4"/>
      <w:bookmarkEnd w:id="5"/>
    </w:p>
    <w:p w:rsidR="00DB60B4" w:rsidRPr="004A3062" w:rsidRDefault="00DB60B4" w:rsidP="00414D92">
      <w:pPr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На рисунке (</w:t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fldChar w:fldCharType="begin"/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instrText xml:space="preserve"> REF _Ref532223374 \h  \* MERGEFORMAT </w:instrText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fldChar w:fldCharType="separate"/>
      </w:r>
      <w:r w:rsidRPr="004A3062">
        <w:rPr>
          <w:rFonts w:ascii="Tahoma" w:hAnsi="Tahoma" w:cs="Tahoma"/>
          <w:sz w:val="24"/>
          <w:szCs w:val="24"/>
        </w:rPr>
        <w:t xml:space="preserve">Рисунок </w:t>
      </w:r>
      <w:r>
        <w:rPr>
          <w:rFonts w:cs="Tahoma"/>
          <w:noProof/>
          <w:sz w:val="24"/>
          <w:szCs w:val="24"/>
        </w:rPr>
        <w:t>1</w:t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fldChar w:fldCharType="end"/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) представлено окно входа в программу «СКАУТ-Менеджер». </w:t>
      </w:r>
    </w:p>
    <w:p w:rsidR="00DB60B4" w:rsidRPr="004A3062" w:rsidRDefault="00DB60B4" w:rsidP="00414D92">
      <w:pPr>
        <w:keepNext/>
        <w:shd w:val="clear" w:color="auto" w:fill="FFFFFF"/>
        <w:jc w:val="center"/>
        <w:rPr>
          <w:rFonts w:ascii="Tahoma" w:hAnsi="Tahoma" w:cs="Tahoma"/>
        </w:rPr>
      </w:pPr>
      <w:r w:rsidRPr="004A3062">
        <w:rPr>
          <w:rFonts w:ascii="Tahoma" w:hAnsi="Tahoma" w:cs="Tahoma"/>
          <w:noProof/>
          <w:color w:val="534741"/>
          <w:sz w:val="21"/>
          <w:szCs w:val="21"/>
        </w:rPr>
        <w:drawing>
          <wp:inline distT="0" distB="0" distL="0" distR="0" wp14:anchorId="285A8A03" wp14:editId="346D6185">
            <wp:extent cx="3810000" cy="3238500"/>
            <wp:effectExtent l="0" t="0" r="0" b="0"/>
            <wp:docPr id="27" name="Рисунок 27" descr="https://opt-1199665.ssl.1c-bitrix-cdn.ru/upload/altasib.editortools/iblock/43/3812/risunok-1-_-okno-vkhoda-v-programmu-skaut_menedzher_small.png?144421016662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pt-1199665.ssl.1c-bitrix-cdn.ru/upload/altasib.editortools/iblock/43/3812/risunok-1-_-okno-vkhoda-v-programmu-skaut_menedzher_small.png?144421016662607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0B4" w:rsidRPr="004A3062" w:rsidRDefault="00DB60B4" w:rsidP="004A53E6">
      <w:pPr>
        <w:pStyle w:val="aff2"/>
        <w:spacing w:after="240"/>
        <w:jc w:val="center"/>
        <w:rPr>
          <w:rFonts w:cs="Tahoma"/>
          <w:sz w:val="24"/>
          <w:szCs w:val="24"/>
        </w:rPr>
      </w:pPr>
      <w:bookmarkStart w:id="6" w:name="_Ref532223374"/>
      <w:r w:rsidRPr="004A3062">
        <w:rPr>
          <w:rFonts w:cs="Tahoma"/>
          <w:sz w:val="24"/>
          <w:szCs w:val="24"/>
        </w:rPr>
        <w:t xml:space="preserve">Рисунок </w:t>
      </w:r>
      <w:r w:rsidRPr="004A3062">
        <w:rPr>
          <w:rFonts w:cs="Tahoma"/>
          <w:sz w:val="24"/>
          <w:szCs w:val="24"/>
        </w:rPr>
        <w:fldChar w:fldCharType="begin"/>
      </w:r>
      <w:r w:rsidRPr="004A3062">
        <w:rPr>
          <w:rFonts w:cs="Tahoma"/>
          <w:sz w:val="24"/>
          <w:szCs w:val="24"/>
        </w:rPr>
        <w:instrText xml:space="preserve"> SEQ Рисунок \* ARABIC </w:instrText>
      </w:r>
      <w:r w:rsidRPr="004A3062">
        <w:rPr>
          <w:rFonts w:cs="Tahoma"/>
          <w:sz w:val="24"/>
          <w:szCs w:val="24"/>
        </w:rPr>
        <w:fldChar w:fldCharType="separate"/>
      </w:r>
      <w:r>
        <w:rPr>
          <w:rFonts w:cs="Tahoma"/>
          <w:noProof/>
          <w:sz w:val="24"/>
          <w:szCs w:val="24"/>
        </w:rPr>
        <w:t>1</w:t>
      </w:r>
      <w:r w:rsidRPr="004A3062">
        <w:rPr>
          <w:rFonts w:cs="Tahoma"/>
          <w:sz w:val="24"/>
          <w:szCs w:val="24"/>
        </w:rPr>
        <w:fldChar w:fldCharType="end"/>
      </w:r>
      <w:bookmarkEnd w:id="6"/>
      <w:r w:rsidRPr="004A3062">
        <w:rPr>
          <w:rFonts w:cs="Tahoma"/>
          <w:b w:val="0"/>
          <w:sz w:val="24"/>
          <w:szCs w:val="24"/>
        </w:rPr>
        <w:t xml:space="preserve"> – Окно входа в программу "СКАУТ-Менеджер"</w:t>
      </w:r>
    </w:p>
    <w:p w:rsidR="00DB60B4" w:rsidRPr="004A3062" w:rsidRDefault="00DB60B4" w:rsidP="00414D92">
      <w:pPr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При регистрации в системе необходимо ввести следующие данные: 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Логин</w:t>
      </w:r>
      <w:r w:rsidRPr="004A3062">
        <w:rPr>
          <w:rFonts w:ascii="Tahoma" w:hAnsi="Tahoma" w:cs="Tahoma"/>
          <w:color w:val="000000"/>
          <w:sz w:val="24"/>
          <w:szCs w:val="24"/>
        </w:rPr>
        <w:t> – Имя пользователя системы;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Пароль</w:t>
      </w:r>
      <w:r w:rsidRPr="004A3062">
        <w:rPr>
          <w:rFonts w:ascii="Tahoma" w:hAnsi="Tahoma" w:cs="Tahoma"/>
          <w:color w:val="000000"/>
          <w:sz w:val="24"/>
          <w:szCs w:val="24"/>
        </w:rPr>
        <w:t> – пароль, соответствующий указанному логину;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Сервер: порт </w:t>
      </w:r>
      <w:r w:rsidRPr="004A3062">
        <w:rPr>
          <w:rFonts w:ascii="Tahoma" w:hAnsi="Tahoma" w:cs="Tahoma"/>
          <w:color w:val="000000"/>
          <w:sz w:val="24"/>
          <w:szCs w:val="24"/>
        </w:rPr>
        <w:t>– необходимо указать адрес сервера и порт на котором развернуто Ядро СКАУТ-Платформы. В данном поле сохраняются последние пять серверов, к которым удавалось успешно подключиться. Автоматически отображается последний сервер успешного подключения;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Часовой пояс</w:t>
      </w:r>
      <w:r w:rsidRPr="004A3062">
        <w:rPr>
          <w:rFonts w:ascii="Tahoma" w:hAnsi="Tahoma" w:cs="Tahoma"/>
          <w:color w:val="000000"/>
          <w:sz w:val="24"/>
          <w:szCs w:val="24"/>
        </w:rPr>
        <w:t> – часовой пояс региона, в котором используется программа;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Язык</w:t>
      </w:r>
      <w:r w:rsidRPr="004A3062">
        <w:rPr>
          <w:rFonts w:ascii="Tahoma" w:hAnsi="Tahoma" w:cs="Tahoma"/>
          <w:color w:val="000000"/>
          <w:sz w:val="24"/>
          <w:szCs w:val="24"/>
        </w:rPr>
        <w:t>;</w:t>
      </w:r>
    </w:p>
    <w:p w:rsidR="00DB60B4" w:rsidRPr="004A3062" w:rsidRDefault="00DB60B4" w:rsidP="00DB60B4">
      <w:pPr>
        <w:numPr>
          <w:ilvl w:val="0"/>
          <w:numId w:val="27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i/>
          <w:iCs/>
          <w:color w:val="000000"/>
          <w:sz w:val="24"/>
          <w:szCs w:val="24"/>
        </w:rPr>
        <w:t>Галочка Запомнить парол</w:t>
      </w:r>
      <w:r w:rsidRPr="004A3062">
        <w:rPr>
          <w:rFonts w:ascii="Tahoma" w:hAnsi="Tahoma" w:cs="Tahoma"/>
          <w:color w:val="000000"/>
          <w:sz w:val="24"/>
          <w:szCs w:val="24"/>
        </w:rPr>
        <w:t>ь.</w:t>
      </w:r>
    </w:p>
    <w:p w:rsidR="00DB60B4" w:rsidRPr="004A3062" w:rsidRDefault="00DB60B4" w:rsidP="00414D92">
      <w:pPr>
        <w:rPr>
          <w:rFonts w:ascii="Tahoma" w:hAnsi="Tahoma" w:cs="Tahoma"/>
          <w:color w:val="000000"/>
          <w:sz w:val="24"/>
          <w:szCs w:val="24"/>
          <w:shd w:val="clear" w:color="auto" w:fill="FFFFFF"/>
        </w:rPr>
      </w:pP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При нажатии кнопки </w:t>
      </w:r>
      <w:r w:rsidRPr="004A3062">
        <w:rPr>
          <w:rFonts w:ascii="Tahoma" w:hAnsi="Tahoma" w:cs="Tahoma"/>
          <w:b/>
          <w:bCs/>
          <w:color w:val="000000"/>
          <w:sz w:val="24"/>
          <w:szCs w:val="24"/>
          <w:shd w:val="clear" w:color="auto" w:fill="FFFFFF"/>
        </w:rPr>
        <w:t>Вход</w:t>
      </w: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 происходит попытка подключения к серверу, указанному в качестве сервера подключения с предоставленными учетными данными. При успешном подключении пользователь получает доступ к сущностям согласно настройкам той учетной записи, под которой вошел. </w:t>
      </w:r>
    </w:p>
    <w:p w:rsidR="00DB60B4" w:rsidRPr="004A3062" w:rsidRDefault="00DB60B4" w:rsidP="00414D92">
      <w:pPr>
        <w:rPr>
          <w:rFonts w:ascii="Tahoma" w:hAnsi="Tahoma" w:cs="Tahoma"/>
        </w:rPr>
      </w:pPr>
      <w:r w:rsidRPr="004A3062">
        <w:rPr>
          <w:rFonts w:ascii="Tahoma" w:hAnsi="Tahoma" w:cs="Tahoma"/>
          <w:color w:val="000000"/>
          <w:sz w:val="21"/>
          <w:szCs w:val="21"/>
          <w:shd w:val="clear" w:color="auto" w:fill="FFFFFF"/>
        </w:rPr>
        <w:t>При нажатии на кнопку </w:t>
      </w:r>
      <w:r w:rsidRPr="004A3062">
        <w:rPr>
          <w:rFonts w:ascii="Tahoma" w:hAnsi="Tahoma" w:cs="Tahoma"/>
          <w:b/>
          <w:bCs/>
          <w:color w:val="000000"/>
          <w:sz w:val="21"/>
          <w:szCs w:val="21"/>
          <w:shd w:val="clear" w:color="auto" w:fill="FFFFFF"/>
        </w:rPr>
        <w:t>Выход</w:t>
      </w:r>
      <w:r w:rsidRPr="004A3062">
        <w:rPr>
          <w:rFonts w:ascii="Tahoma" w:hAnsi="Tahoma" w:cs="Tahoma"/>
          <w:color w:val="000000"/>
          <w:sz w:val="21"/>
          <w:szCs w:val="21"/>
          <w:shd w:val="clear" w:color="auto" w:fill="FFFFFF"/>
        </w:rPr>
        <w:t>, окно входа в программу закроется вместе с приложением.</w:t>
      </w:r>
    </w:p>
    <w:p w:rsidR="00DB60B4" w:rsidRPr="004A3062" w:rsidRDefault="00DB60B4" w:rsidP="004A53E6">
      <w:pPr>
        <w:pStyle w:val="2"/>
        <w:rPr>
          <w:sz w:val="36"/>
          <w:szCs w:val="36"/>
        </w:rPr>
      </w:pPr>
      <w:bookmarkStart w:id="7" w:name="_Toc531965226"/>
      <w:bookmarkStart w:id="8" w:name="_Toc532220317"/>
      <w:bookmarkStart w:id="9" w:name="_Toc532386700"/>
      <w:bookmarkStart w:id="10" w:name="_Toc485736235"/>
      <w:bookmarkStart w:id="11" w:name="_Toc485736303"/>
      <w:bookmarkStart w:id="12" w:name="_Toc485818887"/>
      <w:bookmarkStart w:id="13" w:name="_Toc487190450"/>
      <w:r w:rsidRPr="004A3062">
        <w:rPr>
          <w:b w:val="0"/>
          <w:sz w:val="36"/>
          <w:szCs w:val="36"/>
        </w:rPr>
        <w:sym w:font="ZapfDingbats" w:char="F08D"/>
      </w:r>
      <w:r w:rsidRPr="004A3062">
        <w:rPr>
          <w:sz w:val="36"/>
          <w:szCs w:val="36"/>
        </w:rPr>
        <w:t xml:space="preserve">   </w:t>
      </w:r>
      <w:r w:rsidRPr="004A3062">
        <w:rPr>
          <w:sz w:val="32"/>
          <w:szCs w:val="32"/>
        </w:rPr>
        <w:t>Ошибки при входе в программу «СКАУТ-Менеджер</w:t>
      </w:r>
      <w:bookmarkEnd w:id="7"/>
      <w:bookmarkEnd w:id="8"/>
      <w:r w:rsidRPr="004A3062">
        <w:rPr>
          <w:sz w:val="32"/>
          <w:szCs w:val="32"/>
        </w:rPr>
        <w:t>»</w:t>
      </w:r>
      <w:bookmarkEnd w:id="9"/>
    </w:p>
    <w:p w:rsidR="00DB60B4" w:rsidRPr="004A3062" w:rsidRDefault="00DB60B4" w:rsidP="00414D92">
      <w:pPr>
        <w:shd w:val="clear" w:color="auto" w:fill="FFFFFF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При неверных параметрах входа СКАУТ-Менеджер сообщит о наличии ошибки. При одновременном наличии нескольких ошибок, первым появится сообщение об ошибке Отсутствие связи с сервером. </w:t>
      </w:r>
    </w:p>
    <w:p w:rsidR="00DB60B4" w:rsidRPr="004A3062" w:rsidRDefault="00DB60B4" w:rsidP="00414D92">
      <w:pPr>
        <w:shd w:val="clear" w:color="auto" w:fill="FFFFFF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Имя пользователя и пароль не могут быть пустыми. Если хотя бы одно из этих полей пусто, кнопка Вход  остается неактивна. </w:t>
      </w:r>
    </w:p>
    <w:p w:rsidR="00DB60B4" w:rsidRPr="004A3062" w:rsidRDefault="00DB60B4" w:rsidP="00B704BA">
      <w:pPr>
        <w:pStyle w:val="3"/>
        <w:rPr>
          <w:rFonts w:cs="Tahoma"/>
          <w:lang w:val="ru-RU"/>
        </w:rPr>
      </w:pPr>
      <w:bookmarkStart w:id="14" w:name="_Toc532386701"/>
      <w:r w:rsidRPr="004A3062">
        <w:rPr>
          <w:rFonts w:cs="Tahoma"/>
          <w:lang w:val="ru-RU"/>
        </w:rPr>
        <w:t>Отсутствие связи с сервером</w:t>
      </w:r>
      <w:bookmarkEnd w:id="14"/>
    </w:p>
    <w:p w:rsidR="00DB60B4" w:rsidRPr="004A3062" w:rsidRDefault="00DB60B4" w:rsidP="00414D92">
      <w:pPr>
        <w:shd w:val="clear" w:color="auto" w:fill="FFFFFF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При отсутствии связи с сервером пользователь увидит сообщение Сервер недоступен, выделенное красным цветом (</w:t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begin"/>
      </w:r>
      <w:r w:rsidRPr="004A3062">
        <w:rPr>
          <w:rFonts w:ascii="Tahoma" w:hAnsi="Tahoma" w:cs="Tahoma"/>
          <w:color w:val="000000"/>
          <w:sz w:val="24"/>
          <w:szCs w:val="24"/>
        </w:rPr>
        <w:instrText xml:space="preserve"> REF _Ref532223396 \h  \* MERGEFORMAT </w:instrText>
      </w:r>
      <w:r w:rsidRPr="004A3062">
        <w:rPr>
          <w:rFonts w:ascii="Tahoma" w:hAnsi="Tahoma" w:cs="Tahoma"/>
          <w:color w:val="000000"/>
          <w:sz w:val="24"/>
          <w:szCs w:val="24"/>
        </w:rPr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separate"/>
      </w:r>
      <w:r w:rsidRPr="004A3062">
        <w:rPr>
          <w:rFonts w:ascii="Tahoma" w:hAnsi="Tahoma" w:cs="Tahoma"/>
          <w:sz w:val="24"/>
          <w:szCs w:val="24"/>
        </w:rPr>
        <w:t xml:space="preserve">Рисунок </w:t>
      </w:r>
      <w:r>
        <w:rPr>
          <w:rFonts w:cs="Tahoma"/>
          <w:noProof/>
          <w:sz w:val="24"/>
          <w:szCs w:val="24"/>
        </w:rPr>
        <w:t>2</w:t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end"/>
      </w:r>
      <w:r w:rsidRPr="004A3062">
        <w:rPr>
          <w:rFonts w:ascii="Tahoma" w:hAnsi="Tahoma" w:cs="Tahoma"/>
          <w:color w:val="000000"/>
          <w:sz w:val="24"/>
          <w:szCs w:val="24"/>
        </w:rPr>
        <w:t>). </w:t>
      </w:r>
    </w:p>
    <w:p w:rsidR="00DB60B4" w:rsidRPr="004A3062" w:rsidRDefault="00DB60B4" w:rsidP="00414D92">
      <w:pPr>
        <w:keepNext/>
        <w:shd w:val="clear" w:color="auto" w:fill="FFFFFF"/>
        <w:jc w:val="center"/>
        <w:rPr>
          <w:rFonts w:ascii="Tahoma" w:hAnsi="Tahoma" w:cs="Tahoma"/>
        </w:rPr>
      </w:pPr>
      <w:r w:rsidRPr="004A3062">
        <w:rPr>
          <w:rFonts w:ascii="Tahoma" w:hAnsi="Tahoma" w:cs="Tahoma"/>
          <w:noProof/>
          <w:color w:val="534741"/>
          <w:sz w:val="21"/>
          <w:szCs w:val="21"/>
        </w:rPr>
        <w:drawing>
          <wp:inline distT="0" distB="0" distL="0" distR="0" wp14:anchorId="6342E948" wp14:editId="18FC5151">
            <wp:extent cx="3810000" cy="2371725"/>
            <wp:effectExtent l="0" t="0" r="0" b="9525"/>
            <wp:docPr id="29" name="Рисунок 29" descr="https://opt-1199665.ssl.1c-bitrix-cdn.ru/upload/altasib.editortools/iblock/43/3813/risunok-2-_-oshibka-svyazi-s-serverom.-server-nedostupen._small.png?144421022146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opt-1199665.ssl.1c-bitrix-cdn.ru/upload/altasib.editortools/iblock/43/3813/risunok-2-_-oshibka-svyazi-s-serverom.-server-nedostupen._small.png?144421022146061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0B4" w:rsidRPr="004A3062" w:rsidRDefault="00DB60B4" w:rsidP="004A53E6">
      <w:pPr>
        <w:pStyle w:val="aff2"/>
        <w:spacing w:after="240"/>
        <w:jc w:val="center"/>
        <w:rPr>
          <w:rFonts w:cs="Tahoma"/>
          <w:sz w:val="24"/>
          <w:szCs w:val="24"/>
        </w:rPr>
      </w:pPr>
      <w:bookmarkStart w:id="15" w:name="_Ref532223396"/>
      <w:r w:rsidRPr="004A3062">
        <w:rPr>
          <w:rFonts w:cs="Tahoma"/>
          <w:sz w:val="24"/>
          <w:szCs w:val="24"/>
        </w:rPr>
        <w:t xml:space="preserve">Рисунок </w:t>
      </w:r>
      <w:r w:rsidRPr="004A3062">
        <w:rPr>
          <w:rFonts w:cs="Tahoma"/>
          <w:sz w:val="24"/>
          <w:szCs w:val="24"/>
        </w:rPr>
        <w:fldChar w:fldCharType="begin"/>
      </w:r>
      <w:r w:rsidRPr="004A3062">
        <w:rPr>
          <w:rFonts w:cs="Tahoma"/>
          <w:sz w:val="24"/>
          <w:szCs w:val="24"/>
        </w:rPr>
        <w:instrText xml:space="preserve"> SEQ Рисунок \* ARABIC </w:instrText>
      </w:r>
      <w:r w:rsidRPr="004A3062">
        <w:rPr>
          <w:rFonts w:cs="Tahoma"/>
          <w:sz w:val="24"/>
          <w:szCs w:val="24"/>
        </w:rPr>
        <w:fldChar w:fldCharType="separate"/>
      </w:r>
      <w:r>
        <w:rPr>
          <w:rFonts w:cs="Tahoma"/>
          <w:noProof/>
          <w:sz w:val="24"/>
          <w:szCs w:val="24"/>
        </w:rPr>
        <w:t>2</w:t>
      </w:r>
      <w:r w:rsidRPr="004A3062">
        <w:rPr>
          <w:rFonts w:cs="Tahoma"/>
          <w:sz w:val="24"/>
          <w:szCs w:val="24"/>
        </w:rPr>
        <w:fldChar w:fldCharType="end"/>
      </w:r>
      <w:bookmarkEnd w:id="15"/>
      <w:r w:rsidRPr="004A3062">
        <w:rPr>
          <w:rFonts w:cs="Tahoma"/>
          <w:sz w:val="24"/>
          <w:szCs w:val="24"/>
        </w:rPr>
        <w:t xml:space="preserve"> </w:t>
      </w:r>
      <w:r w:rsidRPr="004A3062">
        <w:rPr>
          <w:rFonts w:cs="Tahoma"/>
          <w:b w:val="0"/>
          <w:sz w:val="24"/>
          <w:szCs w:val="24"/>
        </w:rPr>
        <w:t>– Ошибка связи с сервером. Сервер недоступен</w:t>
      </w:r>
    </w:p>
    <w:p w:rsidR="00DB60B4" w:rsidRPr="004A3062" w:rsidRDefault="00DB60B4" w:rsidP="00414D92">
      <w:pPr>
        <w:shd w:val="clear" w:color="auto" w:fill="FFFFFF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Причины возникновения ошибки: </w:t>
      </w:r>
    </w:p>
    <w:p w:rsidR="00DB60B4" w:rsidRPr="004A3062" w:rsidRDefault="00DB60B4" w:rsidP="00DB60B4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Адрес сервера и/или порт введены неверно.</w:t>
      </w:r>
    </w:p>
    <w:p w:rsidR="00DB60B4" w:rsidRPr="004A3062" w:rsidRDefault="00DB60B4" w:rsidP="00DB60B4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Удаленный сервер выключен.</w:t>
      </w:r>
    </w:p>
    <w:p w:rsidR="00DB60B4" w:rsidRPr="004A3062" w:rsidRDefault="00DB60B4" w:rsidP="00DB60B4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Сбои в работе удаленного сервера.</w:t>
      </w:r>
    </w:p>
    <w:p w:rsidR="00DB60B4" w:rsidRPr="004A3062" w:rsidRDefault="00DB60B4" w:rsidP="00DB60B4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Компьютер пользователя не подключен к сети, позволяющей работать с сервером, указанным в поле Сервер для подключения.</w:t>
      </w:r>
    </w:p>
    <w:p w:rsidR="00DB60B4" w:rsidRPr="004A3062" w:rsidRDefault="00DB60B4" w:rsidP="00414D92">
      <w:pPr>
        <w:shd w:val="clear" w:color="auto" w:fill="FFFFFF"/>
        <w:spacing w:after="0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При устранении причин этой ошибки, можно произвести попытку повторного подключения к серверу.</w:t>
      </w:r>
    </w:p>
    <w:p w:rsidR="00DB60B4" w:rsidRPr="004A3062" w:rsidRDefault="00DB60B4" w:rsidP="00B704BA">
      <w:pPr>
        <w:pStyle w:val="3"/>
        <w:rPr>
          <w:rFonts w:cs="Tahoma"/>
          <w:lang w:val="ru-RU"/>
        </w:rPr>
      </w:pPr>
      <w:bookmarkStart w:id="16" w:name="_Toc532386702"/>
      <w:r w:rsidRPr="004A3062">
        <w:rPr>
          <w:rFonts w:cs="Tahoma"/>
          <w:lang w:val="ru-RU"/>
        </w:rPr>
        <w:t>Неверный логин и пароль</w:t>
      </w:r>
      <w:bookmarkEnd w:id="16"/>
    </w:p>
    <w:p w:rsidR="00DB60B4" w:rsidRPr="004A3062" w:rsidRDefault="00DB60B4" w:rsidP="00414D92">
      <w:pPr>
        <w:shd w:val="clear" w:color="auto" w:fill="FFFFFF"/>
        <w:rPr>
          <w:rFonts w:ascii="Tahoma" w:hAnsi="Tahoma" w:cs="Tahoma"/>
          <w:color w:val="000000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При вводе неверных учетных данных, пользователь получит сообщение о невозможности входа в систему, выделенное красным цветом (</w:t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begin"/>
      </w:r>
      <w:r w:rsidRPr="004A3062">
        <w:rPr>
          <w:rFonts w:ascii="Tahoma" w:hAnsi="Tahoma" w:cs="Tahoma"/>
          <w:color w:val="000000"/>
          <w:sz w:val="24"/>
          <w:szCs w:val="24"/>
        </w:rPr>
        <w:instrText xml:space="preserve"> REF _Ref532223413 \h  \* MERGEFORMAT </w:instrText>
      </w:r>
      <w:r w:rsidRPr="004A3062">
        <w:rPr>
          <w:rFonts w:ascii="Tahoma" w:hAnsi="Tahoma" w:cs="Tahoma"/>
          <w:color w:val="000000"/>
          <w:sz w:val="24"/>
          <w:szCs w:val="24"/>
        </w:rPr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separate"/>
      </w:r>
      <w:r w:rsidRPr="004A3062">
        <w:rPr>
          <w:rFonts w:ascii="Tahoma" w:hAnsi="Tahoma" w:cs="Tahoma"/>
          <w:sz w:val="24"/>
          <w:szCs w:val="24"/>
        </w:rPr>
        <w:t xml:space="preserve">Рисунок </w:t>
      </w:r>
      <w:r>
        <w:rPr>
          <w:rFonts w:cs="Tahoma"/>
          <w:noProof/>
          <w:sz w:val="24"/>
          <w:szCs w:val="24"/>
        </w:rPr>
        <w:t>3</w:t>
      </w:r>
      <w:r w:rsidRPr="004A3062">
        <w:rPr>
          <w:rFonts w:ascii="Tahoma" w:hAnsi="Tahoma" w:cs="Tahoma"/>
          <w:color w:val="000000"/>
          <w:sz w:val="24"/>
          <w:szCs w:val="24"/>
        </w:rPr>
        <w:fldChar w:fldCharType="end"/>
      </w:r>
      <w:r w:rsidRPr="004A3062">
        <w:rPr>
          <w:rFonts w:ascii="Tahoma" w:hAnsi="Tahoma" w:cs="Tahoma"/>
          <w:color w:val="000000"/>
          <w:sz w:val="24"/>
          <w:szCs w:val="24"/>
        </w:rPr>
        <w:t>). </w:t>
      </w:r>
    </w:p>
    <w:p w:rsidR="00DB60B4" w:rsidRPr="004A3062" w:rsidRDefault="00DB60B4" w:rsidP="00414D92">
      <w:pPr>
        <w:keepNext/>
        <w:shd w:val="clear" w:color="auto" w:fill="FFFFFF"/>
        <w:jc w:val="center"/>
        <w:rPr>
          <w:rFonts w:ascii="Tahoma" w:hAnsi="Tahoma" w:cs="Tahoma"/>
        </w:rPr>
      </w:pPr>
      <w:r w:rsidRPr="004A3062">
        <w:rPr>
          <w:rFonts w:ascii="Tahoma" w:hAnsi="Tahoma" w:cs="Tahoma"/>
          <w:color w:val="000000"/>
          <w:sz w:val="21"/>
          <w:szCs w:val="21"/>
        </w:rPr>
        <w:t> </w:t>
      </w:r>
      <w:r w:rsidRPr="004A3062">
        <w:rPr>
          <w:rFonts w:ascii="Tahoma" w:hAnsi="Tahoma" w:cs="Tahoma"/>
          <w:noProof/>
          <w:color w:val="534741"/>
          <w:sz w:val="21"/>
          <w:szCs w:val="21"/>
        </w:rPr>
        <w:drawing>
          <wp:inline distT="0" distB="0" distL="0" distR="0" wp14:anchorId="22C841F5" wp14:editId="779709F3">
            <wp:extent cx="3810000" cy="2495550"/>
            <wp:effectExtent l="0" t="0" r="0" b="0"/>
            <wp:docPr id="30" name="Рисунок 30" descr="https://opt-1199665.ssl.1c-bitrix-cdn.ru/upload/altasib.editortools/iblock/43/3813/risunok-3-_-oshibka-pri-nevernykh-uchetnykh-dannykh-polzovatelya_small.png?144421022153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opt-1199665.ssl.1c-bitrix-cdn.ru/upload/altasib.editortools/iblock/43/3813/risunok-3-_-oshibka-pri-nevernykh-uchetnykh-dannykh-polzovatelya_small.png?144421022153936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0B4" w:rsidRPr="004A3062" w:rsidRDefault="00DB60B4" w:rsidP="004A53E6">
      <w:pPr>
        <w:pStyle w:val="aff2"/>
        <w:spacing w:after="240"/>
        <w:jc w:val="center"/>
        <w:rPr>
          <w:rFonts w:cs="Tahoma"/>
          <w:b w:val="0"/>
          <w:bCs w:val="0"/>
          <w:color w:val="000000"/>
          <w:sz w:val="24"/>
          <w:szCs w:val="24"/>
        </w:rPr>
      </w:pPr>
      <w:bookmarkStart w:id="17" w:name="_Ref532223413"/>
      <w:r w:rsidRPr="004A3062">
        <w:rPr>
          <w:rFonts w:cs="Tahoma"/>
          <w:sz w:val="24"/>
          <w:szCs w:val="24"/>
        </w:rPr>
        <w:t xml:space="preserve">Рисунок </w:t>
      </w:r>
      <w:r w:rsidRPr="004A3062">
        <w:rPr>
          <w:rFonts w:cs="Tahoma"/>
          <w:sz w:val="24"/>
          <w:szCs w:val="24"/>
        </w:rPr>
        <w:fldChar w:fldCharType="begin"/>
      </w:r>
      <w:r w:rsidRPr="004A3062">
        <w:rPr>
          <w:rFonts w:cs="Tahoma"/>
          <w:sz w:val="24"/>
          <w:szCs w:val="24"/>
        </w:rPr>
        <w:instrText xml:space="preserve"> SEQ Рисунок \* ARABIC </w:instrText>
      </w:r>
      <w:r w:rsidRPr="004A3062">
        <w:rPr>
          <w:rFonts w:cs="Tahoma"/>
          <w:sz w:val="24"/>
          <w:szCs w:val="24"/>
        </w:rPr>
        <w:fldChar w:fldCharType="separate"/>
      </w:r>
      <w:r>
        <w:rPr>
          <w:rFonts w:cs="Tahoma"/>
          <w:noProof/>
          <w:sz w:val="24"/>
          <w:szCs w:val="24"/>
        </w:rPr>
        <w:t>3</w:t>
      </w:r>
      <w:r w:rsidRPr="004A3062">
        <w:rPr>
          <w:rFonts w:cs="Tahoma"/>
          <w:sz w:val="24"/>
          <w:szCs w:val="24"/>
        </w:rPr>
        <w:fldChar w:fldCharType="end"/>
      </w:r>
      <w:bookmarkEnd w:id="17"/>
      <w:r w:rsidRPr="004A3062">
        <w:rPr>
          <w:rFonts w:cs="Tahoma"/>
          <w:sz w:val="24"/>
          <w:szCs w:val="24"/>
        </w:rPr>
        <w:t xml:space="preserve"> </w:t>
      </w:r>
      <w:r w:rsidRPr="004A3062">
        <w:rPr>
          <w:rFonts w:cs="Tahoma"/>
          <w:b w:val="0"/>
          <w:sz w:val="24"/>
          <w:szCs w:val="24"/>
        </w:rPr>
        <w:t>– Ошибка при неверных учетных данных пользователя</w:t>
      </w:r>
    </w:p>
    <w:p w:rsidR="00DB60B4" w:rsidRPr="004A3062" w:rsidRDefault="00DB60B4" w:rsidP="00871045">
      <w:pPr>
        <w:shd w:val="clear" w:color="auto" w:fill="FFFFFF"/>
        <w:rPr>
          <w:rFonts w:ascii="Tahoma" w:hAnsi="Tahoma" w:cs="Tahoma"/>
          <w:color w:val="000000"/>
          <w:sz w:val="21"/>
          <w:szCs w:val="21"/>
        </w:rPr>
      </w:pPr>
      <w:r w:rsidRPr="004A3062">
        <w:rPr>
          <w:rFonts w:ascii="Tahoma" w:hAnsi="Tahoma" w:cs="Tahoma"/>
          <w:color w:val="000000"/>
          <w:sz w:val="24"/>
          <w:szCs w:val="24"/>
        </w:rPr>
        <w:t>После появления этой ошибки необходимо еще раз ввести имя пользователь и пароль и нажать кнопку Вход, либо выйти из программы</w:t>
      </w:r>
      <w:bookmarkEnd w:id="10"/>
      <w:bookmarkEnd w:id="11"/>
      <w:bookmarkEnd w:id="12"/>
      <w:bookmarkEnd w:id="13"/>
    </w:p>
    <w:sectPr w:rsidR="00DB60B4" w:rsidRPr="004A3062" w:rsidSect="00850084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1B2" w:rsidRDefault="00F671B2" w:rsidP="008F22FE">
      <w:pPr>
        <w:spacing w:after="0" w:line="240" w:lineRule="auto"/>
      </w:pPr>
      <w:r>
        <w:separator/>
      </w:r>
    </w:p>
  </w:endnote>
  <w:endnote w:type="continuationSeparator" w:id="0">
    <w:p w:rsidR="00F671B2" w:rsidRDefault="00F671B2" w:rsidP="008F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267" w:rsidRDefault="00C55EEB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-621665</wp:posOffset>
              </wp:positionH>
              <wp:positionV relativeFrom="paragraph">
                <wp:posOffset>236220</wp:posOffset>
              </wp:positionV>
              <wp:extent cx="4295140" cy="333375"/>
              <wp:effectExtent l="0" t="0" r="10160" b="0"/>
              <wp:wrapNone/>
              <wp:docPr id="20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sz w:val="20"/>
                              <w:szCs w:val="20"/>
                            </w:rPr>
                            <w:alias w:val="Название"/>
                            <w:tag w:val=""/>
                            <w:id w:val="14813425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345267" w:rsidRPr="006F0484" w:rsidRDefault="009D607E" w:rsidP="006F04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0" o:spid="_x0000_s1026" type="#_x0000_t202" style="position:absolute;margin-left:-48.95pt;margin-top:18.6pt;width:338.2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" filled="f" stroked="f" strokeweight=".5pt">
              <v:path arrowok="t"/>
              <v:textbox inset="0,,0">
                <w:txbxContent>
                  <w:sdt>
                    <w:sdtPr>
                      <w:rPr>
                        <w:sz w:val="20"/>
                        <w:szCs w:val="20"/>
                      </w:rPr>
                      <w:alias w:val="Название"/>
                      <w:tag w:val=""/>
                      <w:id w:val="14813425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345267" w:rsidRPr="006F0484" w:rsidRDefault="009D607E" w:rsidP="006F048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5670550</wp:posOffset>
              </wp:positionH>
              <wp:positionV relativeFrom="paragraph">
                <wp:posOffset>247015</wp:posOffset>
              </wp:positionV>
              <wp:extent cx="971550" cy="314325"/>
              <wp:effectExtent l="0" t="0" r="0" b="0"/>
              <wp:wrapNone/>
              <wp:docPr id="19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1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45267" w:rsidRDefault="00591C7A" w:rsidP="00873395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 w:rsidR="00470E05">
                            <w:instrText xml:space="preserve"> PAGE  \* Arabic </w:instrText>
                          </w:r>
                          <w:r>
                            <w:fldChar w:fldCharType="separate"/>
                          </w:r>
                          <w:r w:rsidR="00211E6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Надпись 19" o:spid="_x0000_s1027" type="#_x0000_t202" style="position:absolute;margin-left:446.5pt;margin-top:19.45pt;width:76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" filled="f" stroked="f" strokeweight=".5pt">
              <v:path arrowok="t"/>
              <v:textbox>
                <w:txbxContent>
                  <w:p w:rsidR="00345267" w:rsidRDefault="00591C7A" w:rsidP="00873395">
                    <w:pPr>
                      <w:jc w:val="right"/>
                    </w:pPr>
                    <w:r>
                      <w:fldChar w:fldCharType="begin"/>
                    </w:r>
                    <w:r w:rsidR="00470E05">
                      <w:instrText xml:space="preserve"> PAGE  \* Arabic </w:instrText>
                    </w:r>
                    <w:r>
                      <w:fldChar w:fldCharType="separate"/>
                    </w:r>
                    <w:r w:rsidR="00211E6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32385</wp:posOffset>
              </wp:positionH>
              <wp:positionV relativeFrom="paragraph">
                <wp:posOffset>198755</wp:posOffset>
              </wp:positionV>
              <wp:extent cx="7725410" cy="331470"/>
              <wp:effectExtent l="0" t="0" r="8890" b="0"/>
              <wp:wrapNone/>
              <wp:docPr id="1" name="Прямоугольник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25410" cy="33147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0F03FBD" id="Прямоугольник 18" o:spid="_x0000_s1026" style="position:absolute;margin-left:2.55pt;margin-top:15.65pt;width:608.3pt;height:26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" fillcolor="#d8d8d8 [2732]" stroked="f" strokeweight="2pt">
              <v:path arrowok="t"/>
              <v:textbox inset="0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1B2" w:rsidRDefault="00F671B2" w:rsidP="008F22FE">
      <w:pPr>
        <w:spacing w:after="0" w:line="240" w:lineRule="auto"/>
      </w:pPr>
      <w:r>
        <w:separator/>
      </w:r>
    </w:p>
  </w:footnote>
  <w:footnote w:type="continuationSeparator" w:id="0">
    <w:p w:rsidR="00F671B2" w:rsidRDefault="00F671B2" w:rsidP="008F2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depositphotos_11451805-2.jpg" style="width:13.1pt;height:13.1pt;visibility:visible;mso-wrap-style:square" o:bullet="t">
        <v:imagedata r:id="rId1" o:title="depositphotos_11451805-2"/>
      </v:shape>
    </w:pict>
  </w:numPicBullet>
  <w:abstractNum w:abstractNumId="0" w15:restartNumberingAfterBreak="0">
    <w:nsid w:val="033700FD"/>
    <w:multiLevelType w:val="hybridMultilevel"/>
    <w:tmpl w:val="2CB2F49E"/>
    <w:lvl w:ilvl="0" w:tplc="F544E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E03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14EF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DC93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04DA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A42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2244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4B2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702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6C78CA"/>
    <w:multiLevelType w:val="hybridMultilevel"/>
    <w:tmpl w:val="74B02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32372"/>
    <w:multiLevelType w:val="multilevel"/>
    <w:tmpl w:val="FE1C2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900D8"/>
    <w:multiLevelType w:val="hybridMultilevel"/>
    <w:tmpl w:val="1CAC351A"/>
    <w:lvl w:ilvl="0" w:tplc="E864F4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1910D9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E8387F"/>
    <w:multiLevelType w:val="multilevel"/>
    <w:tmpl w:val="50566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1244A"/>
    <w:multiLevelType w:val="multilevel"/>
    <w:tmpl w:val="7AB6FA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9D07F99"/>
    <w:multiLevelType w:val="hybridMultilevel"/>
    <w:tmpl w:val="A9B4E250"/>
    <w:lvl w:ilvl="0" w:tplc="B9521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03A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9E4B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F09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40E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2AE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8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60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4A49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E6B137F"/>
    <w:multiLevelType w:val="hybridMultilevel"/>
    <w:tmpl w:val="1F30FBA2"/>
    <w:lvl w:ilvl="0" w:tplc="33BAB7AE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B596C"/>
    <w:multiLevelType w:val="hybridMultilevel"/>
    <w:tmpl w:val="80AE20CC"/>
    <w:lvl w:ilvl="0" w:tplc="D20ED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1243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0DB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0C98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42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AAA3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45A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6CF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381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0477B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B255F5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2151C"/>
    <w:multiLevelType w:val="hybridMultilevel"/>
    <w:tmpl w:val="08C24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FA6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9E6163"/>
    <w:multiLevelType w:val="hybridMultilevel"/>
    <w:tmpl w:val="E2F8F914"/>
    <w:lvl w:ilvl="0" w:tplc="09AEBA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2E1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342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B629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DAA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01A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381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DC22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2F8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D30444A"/>
    <w:multiLevelType w:val="hybridMultilevel"/>
    <w:tmpl w:val="0A90879A"/>
    <w:lvl w:ilvl="0" w:tplc="860C1D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D6FE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F08E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9C52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3872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8A4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60C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61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1E8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6E73F4"/>
    <w:multiLevelType w:val="hybridMultilevel"/>
    <w:tmpl w:val="44BE940C"/>
    <w:lvl w:ilvl="0" w:tplc="143C85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861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DC0B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1CD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63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30C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E6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040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D818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3242DF9"/>
    <w:multiLevelType w:val="hybridMultilevel"/>
    <w:tmpl w:val="00E23CF8"/>
    <w:lvl w:ilvl="0" w:tplc="7CFE7CB2">
      <w:start w:val="1"/>
      <w:numFmt w:val="decimal"/>
      <w:lvlText w:val="%1."/>
      <w:lvlJc w:val="left"/>
      <w:pPr>
        <w:ind w:left="1494" w:hanging="360"/>
      </w:pPr>
      <w:rPr>
        <w:rFonts w:ascii="Tahoma" w:eastAsia="Calibri" w:hAnsi="Tahoma" w:cs="Times New Roman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52D43AD"/>
    <w:multiLevelType w:val="hybridMultilevel"/>
    <w:tmpl w:val="278A2D46"/>
    <w:lvl w:ilvl="0" w:tplc="569887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DE44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5CAA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E7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0B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34D4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1CE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D03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CE05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90242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4E75F1"/>
    <w:multiLevelType w:val="hybridMultilevel"/>
    <w:tmpl w:val="05CEF778"/>
    <w:lvl w:ilvl="0" w:tplc="09AEBA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91934"/>
    <w:multiLevelType w:val="hybridMultilevel"/>
    <w:tmpl w:val="2C343858"/>
    <w:lvl w:ilvl="0" w:tplc="0734C22A">
      <w:start w:val="1"/>
      <w:numFmt w:val="decimal"/>
      <w:lvlText w:val="%1."/>
      <w:lvlJc w:val="left"/>
      <w:pPr>
        <w:ind w:left="1494" w:hanging="360"/>
      </w:pPr>
      <w:rPr>
        <w:rFonts w:ascii="Tahoma" w:eastAsia="Calibri" w:hAnsi="Tahoma" w:cs="Times New Roman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FC71D9E"/>
    <w:multiLevelType w:val="hybridMultilevel"/>
    <w:tmpl w:val="5336A620"/>
    <w:lvl w:ilvl="0" w:tplc="9648BE06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B2D19"/>
    <w:multiLevelType w:val="multilevel"/>
    <w:tmpl w:val="72B4F1AA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67E1DB6"/>
    <w:multiLevelType w:val="hybridMultilevel"/>
    <w:tmpl w:val="28BE8392"/>
    <w:lvl w:ilvl="0" w:tplc="0D409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B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2A7A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A51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CA00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FED6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68D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B62F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E4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D99193B"/>
    <w:multiLevelType w:val="hybridMultilevel"/>
    <w:tmpl w:val="E710CD64"/>
    <w:lvl w:ilvl="0" w:tplc="67A0D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12267"/>
    <w:multiLevelType w:val="hybridMultilevel"/>
    <w:tmpl w:val="E710CD64"/>
    <w:lvl w:ilvl="0" w:tplc="67A0D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6"/>
  </w:num>
  <w:num w:numId="4">
    <w:abstractNumId w:val="22"/>
  </w:num>
  <w:num w:numId="5">
    <w:abstractNumId w:val="8"/>
  </w:num>
  <w:num w:numId="6">
    <w:abstractNumId w:val="25"/>
  </w:num>
  <w:num w:numId="7">
    <w:abstractNumId w:val="26"/>
  </w:num>
  <w:num w:numId="8">
    <w:abstractNumId w:val="7"/>
  </w:num>
  <w:num w:numId="9">
    <w:abstractNumId w:val="15"/>
  </w:num>
  <w:num w:numId="10">
    <w:abstractNumId w:val="16"/>
  </w:num>
  <w:num w:numId="11">
    <w:abstractNumId w:val="1"/>
  </w:num>
  <w:num w:numId="12">
    <w:abstractNumId w:val="13"/>
  </w:num>
  <w:num w:numId="13">
    <w:abstractNumId w:val="11"/>
  </w:num>
  <w:num w:numId="14">
    <w:abstractNumId w:val="4"/>
  </w:num>
  <w:num w:numId="15">
    <w:abstractNumId w:val="10"/>
  </w:num>
  <w:num w:numId="16">
    <w:abstractNumId w:val="21"/>
  </w:num>
  <w:num w:numId="17">
    <w:abstractNumId w:val="17"/>
  </w:num>
  <w:num w:numId="18">
    <w:abstractNumId w:val="17"/>
    <w:lvlOverride w:ilvl="0">
      <w:startOverride w:val="1"/>
    </w:lvlOverride>
  </w:num>
  <w:num w:numId="19">
    <w:abstractNumId w:val="19"/>
  </w:num>
  <w:num w:numId="20">
    <w:abstractNumId w:val="12"/>
  </w:num>
  <w:num w:numId="21">
    <w:abstractNumId w:val="14"/>
  </w:num>
  <w:num w:numId="22">
    <w:abstractNumId w:val="9"/>
  </w:num>
  <w:num w:numId="23">
    <w:abstractNumId w:val="20"/>
  </w:num>
  <w:num w:numId="24">
    <w:abstractNumId w:val="0"/>
  </w:num>
  <w:num w:numId="25">
    <w:abstractNumId w:val="24"/>
  </w:num>
  <w:num w:numId="26">
    <w:abstractNumId w:val="18"/>
  </w:num>
  <w:num w:numId="27">
    <w:abstractNumId w:val="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attachedTemplate r:id="rId1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7B"/>
    <w:rsid w:val="00007D9E"/>
    <w:rsid w:val="00014066"/>
    <w:rsid w:val="000201EA"/>
    <w:rsid w:val="0002109F"/>
    <w:rsid w:val="00030D53"/>
    <w:rsid w:val="00037A21"/>
    <w:rsid w:val="00052444"/>
    <w:rsid w:val="00055948"/>
    <w:rsid w:val="00060CF4"/>
    <w:rsid w:val="00065FE9"/>
    <w:rsid w:val="00072BFD"/>
    <w:rsid w:val="000750E8"/>
    <w:rsid w:val="000902F2"/>
    <w:rsid w:val="000A0F37"/>
    <w:rsid w:val="000B79F1"/>
    <w:rsid w:val="000C22BD"/>
    <w:rsid w:val="000C23F7"/>
    <w:rsid w:val="000C2A15"/>
    <w:rsid w:val="000C76B2"/>
    <w:rsid w:val="000D2216"/>
    <w:rsid w:val="000D2562"/>
    <w:rsid w:val="000D26A5"/>
    <w:rsid w:val="000D3580"/>
    <w:rsid w:val="000E275F"/>
    <w:rsid w:val="000E5E0E"/>
    <w:rsid w:val="000F2107"/>
    <w:rsid w:val="00117FD1"/>
    <w:rsid w:val="00120A82"/>
    <w:rsid w:val="00120D91"/>
    <w:rsid w:val="00137BE7"/>
    <w:rsid w:val="001526AF"/>
    <w:rsid w:val="0015472B"/>
    <w:rsid w:val="001638EF"/>
    <w:rsid w:val="00170F1C"/>
    <w:rsid w:val="00174119"/>
    <w:rsid w:val="00182A09"/>
    <w:rsid w:val="00184AFA"/>
    <w:rsid w:val="001958ED"/>
    <w:rsid w:val="001C4CF3"/>
    <w:rsid w:val="001F7908"/>
    <w:rsid w:val="002011D9"/>
    <w:rsid w:val="002105E0"/>
    <w:rsid w:val="00211E65"/>
    <w:rsid w:val="002179D6"/>
    <w:rsid w:val="00221C45"/>
    <w:rsid w:val="00223C93"/>
    <w:rsid w:val="0022720A"/>
    <w:rsid w:val="002323CE"/>
    <w:rsid w:val="00237CE8"/>
    <w:rsid w:val="00247DE1"/>
    <w:rsid w:val="002648EE"/>
    <w:rsid w:val="00266BD5"/>
    <w:rsid w:val="00274A03"/>
    <w:rsid w:val="002854B7"/>
    <w:rsid w:val="002931CC"/>
    <w:rsid w:val="00294735"/>
    <w:rsid w:val="00297854"/>
    <w:rsid w:val="002A0ACE"/>
    <w:rsid w:val="002A6CBF"/>
    <w:rsid w:val="002F1A4D"/>
    <w:rsid w:val="002F73B3"/>
    <w:rsid w:val="002F7AC5"/>
    <w:rsid w:val="00305202"/>
    <w:rsid w:val="00311F47"/>
    <w:rsid w:val="00316692"/>
    <w:rsid w:val="00324FD5"/>
    <w:rsid w:val="0032714B"/>
    <w:rsid w:val="00330EC1"/>
    <w:rsid w:val="00331BB5"/>
    <w:rsid w:val="003415A6"/>
    <w:rsid w:val="00344906"/>
    <w:rsid w:val="003456D8"/>
    <w:rsid w:val="00354127"/>
    <w:rsid w:val="00364602"/>
    <w:rsid w:val="0036490C"/>
    <w:rsid w:val="003D14EA"/>
    <w:rsid w:val="003E2EA0"/>
    <w:rsid w:val="003F762F"/>
    <w:rsid w:val="0042030A"/>
    <w:rsid w:val="00427122"/>
    <w:rsid w:val="00434640"/>
    <w:rsid w:val="00452115"/>
    <w:rsid w:val="004642F3"/>
    <w:rsid w:val="00470E05"/>
    <w:rsid w:val="00484CA3"/>
    <w:rsid w:val="0049672B"/>
    <w:rsid w:val="004A53E6"/>
    <w:rsid w:val="004B7592"/>
    <w:rsid w:val="004C4581"/>
    <w:rsid w:val="004D56DD"/>
    <w:rsid w:val="00500136"/>
    <w:rsid w:val="0050020A"/>
    <w:rsid w:val="00510C5A"/>
    <w:rsid w:val="00524922"/>
    <w:rsid w:val="00526044"/>
    <w:rsid w:val="00541D9E"/>
    <w:rsid w:val="00542225"/>
    <w:rsid w:val="00543C93"/>
    <w:rsid w:val="00544558"/>
    <w:rsid w:val="00555399"/>
    <w:rsid w:val="005578B7"/>
    <w:rsid w:val="0058312A"/>
    <w:rsid w:val="005874C1"/>
    <w:rsid w:val="00591C7A"/>
    <w:rsid w:val="005A4B5D"/>
    <w:rsid w:val="005A5FD6"/>
    <w:rsid w:val="005B70A7"/>
    <w:rsid w:val="005C1E85"/>
    <w:rsid w:val="005D1A04"/>
    <w:rsid w:val="005D6DB4"/>
    <w:rsid w:val="005E7D8D"/>
    <w:rsid w:val="005F44FA"/>
    <w:rsid w:val="005F6DAC"/>
    <w:rsid w:val="006018BC"/>
    <w:rsid w:val="006027BE"/>
    <w:rsid w:val="0061146A"/>
    <w:rsid w:val="0063031B"/>
    <w:rsid w:val="00631C04"/>
    <w:rsid w:val="006343CB"/>
    <w:rsid w:val="0063664B"/>
    <w:rsid w:val="0063784A"/>
    <w:rsid w:val="00661C36"/>
    <w:rsid w:val="00673DF4"/>
    <w:rsid w:val="00674A5A"/>
    <w:rsid w:val="00681DD1"/>
    <w:rsid w:val="00687310"/>
    <w:rsid w:val="00694FD2"/>
    <w:rsid w:val="00695EC7"/>
    <w:rsid w:val="006A082F"/>
    <w:rsid w:val="006C08CA"/>
    <w:rsid w:val="006E4A4E"/>
    <w:rsid w:val="006F62E5"/>
    <w:rsid w:val="00701539"/>
    <w:rsid w:val="00724DC0"/>
    <w:rsid w:val="007319BE"/>
    <w:rsid w:val="0073515C"/>
    <w:rsid w:val="00747211"/>
    <w:rsid w:val="00755754"/>
    <w:rsid w:val="00755A75"/>
    <w:rsid w:val="00763C8A"/>
    <w:rsid w:val="007700F6"/>
    <w:rsid w:val="0077280C"/>
    <w:rsid w:val="00773D44"/>
    <w:rsid w:val="007A2CC5"/>
    <w:rsid w:val="007A4A09"/>
    <w:rsid w:val="007A7120"/>
    <w:rsid w:val="007B1CCD"/>
    <w:rsid w:val="007C0B82"/>
    <w:rsid w:val="007C1FDB"/>
    <w:rsid w:val="007C3075"/>
    <w:rsid w:val="007C504C"/>
    <w:rsid w:val="007E4E4A"/>
    <w:rsid w:val="00811B9C"/>
    <w:rsid w:val="00813CE8"/>
    <w:rsid w:val="00816D8E"/>
    <w:rsid w:val="0081705F"/>
    <w:rsid w:val="00821F0A"/>
    <w:rsid w:val="0082211D"/>
    <w:rsid w:val="00826DC2"/>
    <w:rsid w:val="00827894"/>
    <w:rsid w:val="00830ABE"/>
    <w:rsid w:val="008350F6"/>
    <w:rsid w:val="008410EC"/>
    <w:rsid w:val="00841698"/>
    <w:rsid w:val="008504F5"/>
    <w:rsid w:val="00867B2D"/>
    <w:rsid w:val="00867DD7"/>
    <w:rsid w:val="00871045"/>
    <w:rsid w:val="00872347"/>
    <w:rsid w:val="00873067"/>
    <w:rsid w:val="00880C78"/>
    <w:rsid w:val="008A0638"/>
    <w:rsid w:val="008A1054"/>
    <w:rsid w:val="008B710C"/>
    <w:rsid w:val="008C21A2"/>
    <w:rsid w:val="008C617C"/>
    <w:rsid w:val="008C68C2"/>
    <w:rsid w:val="008D2E41"/>
    <w:rsid w:val="008E2FEE"/>
    <w:rsid w:val="008E56EC"/>
    <w:rsid w:val="008F22FE"/>
    <w:rsid w:val="008F2E12"/>
    <w:rsid w:val="008F4147"/>
    <w:rsid w:val="008F7955"/>
    <w:rsid w:val="008F7E92"/>
    <w:rsid w:val="00903AE4"/>
    <w:rsid w:val="00914F27"/>
    <w:rsid w:val="0094380F"/>
    <w:rsid w:val="00953351"/>
    <w:rsid w:val="00966FD1"/>
    <w:rsid w:val="00974DD0"/>
    <w:rsid w:val="0098529D"/>
    <w:rsid w:val="009A3D82"/>
    <w:rsid w:val="009A57DE"/>
    <w:rsid w:val="009B460E"/>
    <w:rsid w:val="009C3A54"/>
    <w:rsid w:val="009C429B"/>
    <w:rsid w:val="009D607E"/>
    <w:rsid w:val="009D6F8F"/>
    <w:rsid w:val="009E6E86"/>
    <w:rsid w:val="00A02071"/>
    <w:rsid w:val="00A06B18"/>
    <w:rsid w:val="00A07E87"/>
    <w:rsid w:val="00A11877"/>
    <w:rsid w:val="00A128AB"/>
    <w:rsid w:val="00A1459A"/>
    <w:rsid w:val="00A24463"/>
    <w:rsid w:val="00A25ED4"/>
    <w:rsid w:val="00A44217"/>
    <w:rsid w:val="00A45348"/>
    <w:rsid w:val="00A51BF3"/>
    <w:rsid w:val="00A6366B"/>
    <w:rsid w:val="00A73E3C"/>
    <w:rsid w:val="00A83003"/>
    <w:rsid w:val="00A845CD"/>
    <w:rsid w:val="00A95453"/>
    <w:rsid w:val="00AA2C00"/>
    <w:rsid w:val="00AA4AB1"/>
    <w:rsid w:val="00AC23A1"/>
    <w:rsid w:val="00AC312B"/>
    <w:rsid w:val="00AC4C2C"/>
    <w:rsid w:val="00AD11AC"/>
    <w:rsid w:val="00AE3856"/>
    <w:rsid w:val="00AF0845"/>
    <w:rsid w:val="00AF25A2"/>
    <w:rsid w:val="00B10A0A"/>
    <w:rsid w:val="00B21737"/>
    <w:rsid w:val="00B46B2E"/>
    <w:rsid w:val="00B53745"/>
    <w:rsid w:val="00B57235"/>
    <w:rsid w:val="00B57250"/>
    <w:rsid w:val="00B57713"/>
    <w:rsid w:val="00B6118F"/>
    <w:rsid w:val="00B90276"/>
    <w:rsid w:val="00B9235D"/>
    <w:rsid w:val="00BA1517"/>
    <w:rsid w:val="00BA7D98"/>
    <w:rsid w:val="00BB01F1"/>
    <w:rsid w:val="00BB174F"/>
    <w:rsid w:val="00BB30E9"/>
    <w:rsid w:val="00BB42B5"/>
    <w:rsid w:val="00BD4C6F"/>
    <w:rsid w:val="00BD548E"/>
    <w:rsid w:val="00BE0F3A"/>
    <w:rsid w:val="00BE17D7"/>
    <w:rsid w:val="00BF0790"/>
    <w:rsid w:val="00C156E3"/>
    <w:rsid w:val="00C34297"/>
    <w:rsid w:val="00C43CE0"/>
    <w:rsid w:val="00C54BCD"/>
    <w:rsid w:val="00C55EEB"/>
    <w:rsid w:val="00C648B7"/>
    <w:rsid w:val="00C71256"/>
    <w:rsid w:val="00C718DD"/>
    <w:rsid w:val="00CB184F"/>
    <w:rsid w:val="00CB4E9D"/>
    <w:rsid w:val="00CB7509"/>
    <w:rsid w:val="00CC19EF"/>
    <w:rsid w:val="00CC6026"/>
    <w:rsid w:val="00CD6AE2"/>
    <w:rsid w:val="00CE5CDF"/>
    <w:rsid w:val="00CF2B1A"/>
    <w:rsid w:val="00CF3F2A"/>
    <w:rsid w:val="00CF5802"/>
    <w:rsid w:val="00CF5A36"/>
    <w:rsid w:val="00D12376"/>
    <w:rsid w:val="00D15E79"/>
    <w:rsid w:val="00D45689"/>
    <w:rsid w:val="00D4791D"/>
    <w:rsid w:val="00D56677"/>
    <w:rsid w:val="00D571BB"/>
    <w:rsid w:val="00D6147B"/>
    <w:rsid w:val="00D670BF"/>
    <w:rsid w:val="00D67DD7"/>
    <w:rsid w:val="00D74DB6"/>
    <w:rsid w:val="00D83858"/>
    <w:rsid w:val="00D87165"/>
    <w:rsid w:val="00D9068C"/>
    <w:rsid w:val="00D95922"/>
    <w:rsid w:val="00DA2A13"/>
    <w:rsid w:val="00DA32D2"/>
    <w:rsid w:val="00DB02D2"/>
    <w:rsid w:val="00DB1A26"/>
    <w:rsid w:val="00DB60B4"/>
    <w:rsid w:val="00DC17E0"/>
    <w:rsid w:val="00DC4A3D"/>
    <w:rsid w:val="00DC66C0"/>
    <w:rsid w:val="00DE4AAF"/>
    <w:rsid w:val="00E0769E"/>
    <w:rsid w:val="00E109DB"/>
    <w:rsid w:val="00E11001"/>
    <w:rsid w:val="00E13CF8"/>
    <w:rsid w:val="00E278D4"/>
    <w:rsid w:val="00E40CAB"/>
    <w:rsid w:val="00E54A7D"/>
    <w:rsid w:val="00E7480B"/>
    <w:rsid w:val="00E95FAF"/>
    <w:rsid w:val="00EA0A79"/>
    <w:rsid w:val="00EB3D32"/>
    <w:rsid w:val="00EB50FB"/>
    <w:rsid w:val="00EB69B1"/>
    <w:rsid w:val="00ED52BF"/>
    <w:rsid w:val="00ED7381"/>
    <w:rsid w:val="00EF0265"/>
    <w:rsid w:val="00EF67F9"/>
    <w:rsid w:val="00F10EF7"/>
    <w:rsid w:val="00F11F78"/>
    <w:rsid w:val="00F15CEC"/>
    <w:rsid w:val="00F17DB5"/>
    <w:rsid w:val="00F234A4"/>
    <w:rsid w:val="00F24BFE"/>
    <w:rsid w:val="00F27777"/>
    <w:rsid w:val="00F36D01"/>
    <w:rsid w:val="00F4099F"/>
    <w:rsid w:val="00F41E64"/>
    <w:rsid w:val="00F43B02"/>
    <w:rsid w:val="00F6151B"/>
    <w:rsid w:val="00F671B2"/>
    <w:rsid w:val="00F77496"/>
    <w:rsid w:val="00F801C0"/>
    <w:rsid w:val="00F90C0E"/>
    <w:rsid w:val="00F90D2F"/>
    <w:rsid w:val="00F916D1"/>
    <w:rsid w:val="00FA5163"/>
    <w:rsid w:val="00FB58B2"/>
    <w:rsid w:val="00FB7EA3"/>
    <w:rsid w:val="00FC1955"/>
    <w:rsid w:val="00FC6355"/>
    <w:rsid w:val="00FD010B"/>
    <w:rsid w:val="00FE1E7B"/>
    <w:rsid w:val="00FF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ABD6DE-FD35-4B8E-8F5C-39B634D9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2714B"/>
  </w:style>
  <w:style w:type="paragraph" w:styleId="1">
    <w:name w:val="heading 1"/>
    <w:basedOn w:val="a1"/>
    <w:next w:val="a2"/>
    <w:link w:val="10"/>
    <w:autoRedefine/>
    <w:qFormat/>
    <w:rsid w:val="00211E65"/>
    <w:pPr>
      <w:keepNext/>
      <w:pageBreakBefore/>
      <w:suppressAutoHyphens/>
      <w:spacing w:before="240" w:after="240" w:line="240" w:lineRule="auto"/>
      <w:outlineLvl w:val="0"/>
    </w:pPr>
    <w:rPr>
      <w:rFonts w:ascii="Tahoma" w:eastAsia="Lucida Sans Unicode" w:hAnsi="Tahoma" w:cs="Tahoma"/>
      <w:b/>
      <w:bCs/>
      <w:sz w:val="36"/>
      <w:szCs w:val="32"/>
      <w:lang w:eastAsia="ar-SA"/>
    </w:rPr>
  </w:style>
  <w:style w:type="paragraph" w:styleId="2">
    <w:name w:val="heading 2"/>
    <w:basedOn w:val="a1"/>
    <w:next w:val="a2"/>
    <w:link w:val="20"/>
    <w:autoRedefine/>
    <w:uiPriority w:val="9"/>
    <w:qFormat/>
    <w:rsid w:val="004A53E6"/>
    <w:pPr>
      <w:keepNext/>
      <w:suppressAutoHyphens/>
      <w:spacing w:before="120" w:after="120" w:line="240" w:lineRule="auto"/>
      <w:outlineLvl w:val="1"/>
    </w:pPr>
    <w:rPr>
      <w:rFonts w:ascii="Tahoma" w:eastAsia="Lucida Sans Unicode" w:hAnsi="Tahoma" w:cs="Tahoma"/>
      <w:b/>
      <w:bCs/>
      <w:iCs/>
      <w:sz w:val="28"/>
      <w:szCs w:val="28"/>
      <w:lang w:eastAsia="ar-SA"/>
    </w:rPr>
  </w:style>
  <w:style w:type="paragraph" w:styleId="3">
    <w:name w:val="heading 3"/>
    <w:basedOn w:val="a1"/>
    <w:next w:val="a2"/>
    <w:link w:val="30"/>
    <w:autoRedefine/>
    <w:uiPriority w:val="9"/>
    <w:unhideWhenUsed/>
    <w:qFormat/>
    <w:rsid w:val="00871045"/>
    <w:pPr>
      <w:keepNext/>
      <w:suppressAutoHyphens/>
      <w:spacing w:before="240" w:after="60" w:line="240" w:lineRule="auto"/>
      <w:outlineLvl w:val="2"/>
    </w:pPr>
    <w:rPr>
      <w:rFonts w:ascii="Tahoma" w:eastAsia="Times New Roman" w:hAnsi="Tahoma" w:cs="Arial"/>
      <w:bCs/>
      <w:i/>
      <w:sz w:val="24"/>
      <w:szCs w:val="24"/>
      <w:u w:val="single"/>
      <w:lang w:val="en-US" w:eastAsia="ar-SA"/>
    </w:rPr>
  </w:style>
  <w:style w:type="paragraph" w:styleId="4">
    <w:name w:val="heading 4"/>
    <w:basedOn w:val="a1"/>
    <w:next w:val="a1"/>
    <w:link w:val="40"/>
    <w:autoRedefine/>
    <w:uiPriority w:val="9"/>
    <w:unhideWhenUsed/>
    <w:qFormat/>
    <w:rsid w:val="00331BB5"/>
    <w:pPr>
      <w:keepNext/>
      <w:keepLines/>
      <w:spacing w:before="200" w:after="0"/>
      <w:ind w:left="1728" w:hanging="877"/>
      <w:outlineLvl w:val="3"/>
    </w:pPr>
    <w:rPr>
      <w:rFonts w:ascii="Arial" w:eastAsiaTheme="majorEastAsia" w:hAnsi="Arial" w:cs="Arial"/>
      <w:b/>
      <w:bCs/>
      <w:i/>
      <w:iCs/>
      <w:sz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4A53E6"/>
    <w:rPr>
      <w:rFonts w:ascii="Tahoma" w:eastAsia="Lucida Sans Unicode" w:hAnsi="Tahoma" w:cs="Tahoma"/>
      <w:b/>
      <w:bCs/>
      <w:iCs/>
      <w:sz w:val="28"/>
      <w:szCs w:val="28"/>
      <w:lang w:eastAsia="ar-SA"/>
    </w:rPr>
  </w:style>
  <w:style w:type="character" w:styleId="a6">
    <w:name w:val="Emphasis"/>
    <w:uiPriority w:val="20"/>
    <w:qFormat/>
    <w:rsid w:val="00D6147B"/>
    <w:rPr>
      <w:lang w:val="en-US"/>
    </w:rPr>
  </w:style>
  <w:style w:type="paragraph" w:styleId="a2">
    <w:name w:val="Body Text"/>
    <w:basedOn w:val="a1"/>
    <w:link w:val="a7"/>
    <w:uiPriority w:val="99"/>
    <w:unhideWhenUsed/>
    <w:qFormat/>
    <w:rsid w:val="00D6147B"/>
    <w:pPr>
      <w:spacing w:after="120"/>
    </w:pPr>
  </w:style>
  <w:style w:type="character" w:customStyle="1" w:styleId="a7">
    <w:name w:val="Основной текст Знак"/>
    <w:basedOn w:val="a3"/>
    <w:link w:val="a2"/>
    <w:uiPriority w:val="99"/>
    <w:rsid w:val="00D6147B"/>
  </w:style>
  <w:style w:type="table" w:styleId="a8">
    <w:name w:val="Table Grid"/>
    <w:basedOn w:val="a4"/>
    <w:uiPriority w:val="59"/>
    <w:rsid w:val="00763C8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1"/>
    <w:uiPriority w:val="34"/>
    <w:qFormat/>
    <w:rsid w:val="00763C8A"/>
    <w:pPr>
      <w:ind w:left="720"/>
      <w:contextualSpacing/>
    </w:pPr>
    <w:rPr>
      <w:rFonts w:ascii="Tahoma" w:eastAsia="Calibri" w:hAnsi="Tahoma" w:cs="Times New Roman"/>
      <w:sz w:val="20"/>
      <w:lang w:eastAsia="en-US"/>
    </w:rPr>
  </w:style>
  <w:style w:type="paragraph" w:styleId="31">
    <w:name w:val="toc 3"/>
    <w:basedOn w:val="a1"/>
    <w:next w:val="a1"/>
    <w:autoRedefine/>
    <w:uiPriority w:val="39"/>
    <w:unhideWhenUsed/>
    <w:qFormat/>
    <w:rsid w:val="00F11F78"/>
    <w:pPr>
      <w:spacing w:after="0"/>
      <w:ind w:left="220"/>
    </w:pPr>
    <w:rPr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9A57DE"/>
    <w:pPr>
      <w:spacing w:after="0"/>
      <w:ind w:left="440"/>
    </w:pPr>
    <w:rPr>
      <w:sz w:val="20"/>
      <w:szCs w:val="20"/>
    </w:rPr>
  </w:style>
  <w:style w:type="character" w:styleId="aa">
    <w:name w:val="Hyperlink"/>
    <w:basedOn w:val="a3"/>
    <w:uiPriority w:val="99"/>
    <w:unhideWhenUsed/>
    <w:rsid w:val="00763C8A"/>
    <w:rPr>
      <w:color w:val="0000FF" w:themeColor="hyperlink"/>
      <w:u w:val="single"/>
    </w:rPr>
  </w:style>
  <w:style w:type="paragraph" w:styleId="21">
    <w:name w:val="toc 2"/>
    <w:basedOn w:val="a1"/>
    <w:next w:val="a1"/>
    <w:autoRedefine/>
    <w:uiPriority w:val="39"/>
    <w:unhideWhenUsed/>
    <w:qFormat/>
    <w:rsid w:val="000F2107"/>
    <w:pPr>
      <w:spacing w:before="240" w:after="0"/>
    </w:pPr>
    <w:rPr>
      <w:b/>
      <w:bCs/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9E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semiHidden/>
    <w:rsid w:val="009E6E86"/>
    <w:rPr>
      <w:rFonts w:ascii="Tahoma" w:hAnsi="Tahoma" w:cs="Tahoma"/>
      <w:sz w:val="16"/>
      <w:szCs w:val="16"/>
    </w:rPr>
  </w:style>
  <w:style w:type="character" w:styleId="ad">
    <w:name w:val="FollowedHyperlink"/>
    <w:basedOn w:val="a3"/>
    <w:uiPriority w:val="99"/>
    <w:semiHidden/>
    <w:unhideWhenUsed/>
    <w:rsid w:val="00E95FAF"/>
    <w:rPr>
      <w:color w:val="800080" w:themeColor="followedHyperlink"/>
      <w:u w:val="single"/>
    </w:rPr>
  </w:style>
  <w:style w:type="character" w:customStyle="1" w:styleId="10">
    <w:name w:val="Заголовок 1 Знак"/>
    <w:basedOn w:val="a3"/>
    <w:link w:val="1"/>
    <w:rsid w:val="00211E65"/>
    <w:rPr>
      <w:rFonts w:ascii="Tahoma" w:eastAsia="Lucida Sans Unicode" w:hAnsi="Tahoma" w:cs="Tahoma"/>
      <w:b/>
      <w:bCs/>
      <w:sz w:val="36"/>
      <w:szCs w:val="32"/>
      <w:lang w:eastAsia="ar-SA"/>
    </w:rPr>
  </w:style>
  <w:style w:type="character" w:customStyle="1" w:styleId="30">
    <w:name w:val="Заголовок 3 Знак"/>
    <w:basedOn w:val="a3"/>
    <w:link w:val="3"/>
    <w:uiPriority w:val="9"/>
    <w:rsid w:val="00871045"/>
    <w:rPr>
      <w:rFonts w:ascii="Tahoma" w:eastAsia="Times New Roman" w:hAnsi="Tahoma" w:cs="Arial"/>
      <w:bCs/>
      <w:i/>
      <w:sz w:val="24"/>
      <w:szCs w:val="24"/>
      <w:u w:val="single"/>
      <w:lang w:val="en-US" w:eastAsia="ar-SA"/>
    </w:rPr>
  </w:style>
  <w:style w:type="character" w:customStyle="1" w:styleId="40">
    <w:name w:val="Заголовок 4 Знак"/>
    <w:basedOn w:val="a3"/>
    <w:link w:val="4"/>
    <w:uiPriority w:val="9"/>
    <w:rsid w:val="00331BB5"/>
    <w:rPr>
      <w:rFonts w:ascii="Arial" w:eastAsiaTheme="majorEastAsia" w:hAnsi="Arial" w:cs="Arial"/>
      <w:b/>
      <w:bCs/>
      <w:i/>
      <w:iCs/>
      <w:sz w:val="20"/>
      <w:lang w:eastAsia="en-US"/>
    </w:rPr>
  </w:style>
  <w:style w:type="paragraph" w:styleId="ae">
    <w:name w:val="header"/>
    <w:basedOn w:val="a1"/>
    <w:link w:val="af"/>
    <w:uiPriority w:val="99"/>
    <w:unhideWhenUsed/>
    <w:rsid w:val="00331BB5"/>
    <w:pPr>
      <w:tabs>
        <w:tab w:val="center" w:pos="4677"/>
        <w:tab w:val="right" w:pos="9355"/>
      </w:tabs>
      <w:spacing w:after="0" w:line="240" w:lineRule="auto"/>
    </w:pPr>
    <w:rPr>
      <w:rFonts w:ascii="Tahoma" w:eastAsia="Calibri" w:hAnsi="Tahoma" w:cs="Times New Roman"/>
      <w:sz w:val="20"/>
      <w:lang w:eastAsia="en-US"/>
    </w:rPr>
  </w:style>
  <w:style w:type="character" w:customStyle="1" w:styleId="af">
    <w:name w:val="Верхний колонтитул Знак"/>
    <w:basedOn w:val="a3"/>
    <w:link w:val="ae"/>
    <w:uiPriority w:val="99"/>
    <w:rsid w:val="00331BB5"/>
    <w:rPr>
      <w:rFonts w:ascii="Tahoma" w:eastAsia="Calibri" w:hAnsi="Tahoma" w:cs="Times New Roman"/>
      <w:sz w:val="20"/>
      <w:lang w:eastAsia="en-US"/>
    </w:rPr>
  </w:style>
  <w:style w:type="paragraph" w:styleId="af0">
    <w:name w:val="footer"/>
    <w:basedOn w:val="a1"/>
    <w:link w:val="af1"/>
    <w:autoRedefine/>
    <w:uiPriority w:val="99"/>
    <w:unhideWhenUsed/>
    <w:rsid w:val="00331BB5"/>
    <w:pPr>
      <w:tabs>
        <w:tab w:val="right" w:pos="9923"/>
      </w:tabs>
      <w:spacing w:after="0" w:line="240" w:lineRule="auto"/>
      <w:jc w:val="right"/>
    </w:pPr>
    <w:rPr>
      <w:rFonts w:ascii="Tahoma" w:eastAsia="Calibri" w:hAnsi="Tahoma" w:cs="Times New Roman"/>
      <w:noProof/>
      <w:sz w:val="20"/>
      <w:lang w:eastAsia="en-US"/>
    </w:rPr>
  </w:style>
  <w:style w:type="character" w:customStyle="1" w:styleId="af1">
    <w:name w:val="Нижний колонтитул Знак"/>
    <w:basedOn w:val="a3"/>
    <w:link w:val="af0"/>
    <w:uiPriority w:val="99"/>
    <w:rsid w:val="00331BB5"/>
    <w:rPr>
      <w:rFonts w:ascii="Tahoma" w:eastAsia="Calibri" w:hAnsi="Tahoma" w:cs="Times New Roman"/>
      <w:noProof/>
      <w:sz w:val="20"/>
      <w:lang w:eastAsia="en-US"/>
    </w:rPr>
  </w:style>
  <w:style w:type="paragraph" w:styleId="af2">
    <w:name w:val="No Spacing"/>
    <w:uiPriority w:val="1"/>
    <w:qFormat/>
    <w:rsid w:val="00331BB5"/>
    <w:pPr>
      <w:spacing w:after="0" w:line="240" w:lineRule="auto"/>
    </w:pPr>
    <w:rPr>
      <w:rFonts w:ascii="Tahoma" w:eastAsia="Calibri" w:hAnsi="Tahoma" w:cs="Times New Roman"/>
      <w:sz w:val="24"/>
      <w:lang w:eastAsia="en-US"/>
    </w:rPr>
  </w:style>
  <w:style w:type="paragraph" w:styleId="af3">
    <w:name w:val="Plain Text"/>
    <w:basedOn w:val="a1"/>
    <w:link w:val="af4"/>
    <w:uiPriority w:val="99"/>
    <w:unhideWhenUsed/>
    <w:rsid w:val="00331BB5"/>
    <w:pPr>
      <w:spacing w:after="0" w:line="240" w:lineRule="auto"/>
    </w:pPr>
    <w:rPr>
      <w:rFonts w:ascii="Tahoma" w:eastAsia="Calibri" w:hAnsi="Tahoma" w:cs="Times New Roman"/>
      <w:sz w:val="20"/>
      <w:szCs w:val="21"/>
      <w:lang w:eastAsia="en-US"/>
    </w:rPr>
  </w:style>
  <w:style w:type="character" w:customStyle="1" w:styleId="af4">
    <w:name w:val="Текст Знак"/>
    <w:basedOn w:val="a3"/>
    <w:link w:val="af3"/>
    <w:uiPriority w:val="99"/>
    <w:rsid w:val="00331BB5"/>
    <w:rPr>
      <w:rFonts w:ascii="Tahoma" w:eastAsia="Calibri" w:hAnsi="Tahoma" w:cs="Times New Roman"/>
      <w:sz w:val="20"/>
      <w:szCs w:val="21"/>
      <w:lang w:eastAsia="en-US"/>
    </w:rPr>
  </w:style>
  <w:style w:type="paragraph" w:styleId="a">
    <w:name w:val="Title"/>
    <w:basedOn w:val="1"/>
    <w:next w:val="a2"/>
    <w:link w:val="af5"/>
    <w:autoRedefine/>
    <w:uiPriority w:val="10"/>
    <w:qFormat/>
    <w:rsid w:val="00331BB5"/>
    <w:pPr>
      <w:numPr>
        <w:numId w:val="5"/>
      </w:numPr>
      <w:spacing w:after="60"/>
      <w:ind w:left="0" w:firstLine="0"/>
    </w:pPr>
    <w:rPr>
      <w:rFonts w:eastAsia="Times New Roman" w:cs="Arial"/>
      <w:bCs w:val="0"/>
      <w:kern w:val="28"/>
      <w:sz w:val="44"/>
      <w:szCs w:val="44"/>
    </w:rPr>
  </w:style>
  <w:style w:type="character" w:customStyle="1" w:styleId="af5">
    <w:name w:val="Название Знак"/>
    <w:basedOn w:val="a3"/>
    <w:link w:val="a"/>
    <w:uiPriority w:val="10"/>
    <w:rsid w:val="00331BB5"/>
    <w:rPr>
      <w:rFonts w:ascii="Tahoma" w:eastAsia="Times New Roman" w:hAnsi="Tahoma" w:cs="Arial"/>
      <w:b/>
      <w:kern w:val="28"/>
      <w:sz w:val="44"/>
      <w:szCs w:val="44"/>
      <w:lang w:eastAsia="ar-SA"/>
    </w:rPr>
  </w:style>
  <w:style w:type="paragraph" w:styleId="11">
    <w:name w:val="toc 1"/>
    <w:basedOn w:val="a2"/>
    <w:next w:val="a2"/>
    <w:autoRedefine/>
    <w:uiPriority w:val="39"/>
    <w:unhideWhenUsed/>
    <w:qFormat/>
    <w:rsid w:val="00331BB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apple-style-span">
    <w:name w:val="apple-style-span"/>
    <w:rsid w:val="00331BB5"/>
  </w:style>
  <w:style w:type="paragraph" w:styleId="af6">
    <w:name w:val="Normal (Web)"/>
    <w:basedOn w:val="a1"/>
    <w:uiPriority w:val="99"/>
    <w:semiHidden/>
    <w:unhideWhenUsed/>
    <w:rsid w:val="00331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pple-converted-space">
    <w:name w:val="apple-converted-space"/>
    <w:rsid w:val="00331BB5"/>
  </w:style>
  <w:style w:type="paragraph" w:styleId="HTML">
    <w:name w:val="HTML Preformatted"/>
    <w:basedOn w:val="a1"/>
    <w:link w:val="HTML0"/>
    <w:uiPriority w:val="99"/>
    <w:semiHidden/>
    <w:unhideWhenUsed/>
    <w:rsid w:val="00331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331BB5"/>
    <w:rPr>
      <w:rFonts w:ascii="Courier New" w:eastAsia="Times New Roman" w:hAnsi="Courier New" w:cs="Courier New"/>
      <w:sz w:val="20"/>
      <w:szCs w:val="20"/>
    </w:rPr>
  </w:style>
  <w:style w:type="character" w:customStyle="1" w:styleId="kw4">
    <w:name w:val="kw4"/>
    <w:rsid w:val="00331BB5"/>
  </w:style>
  <w:style w:type="character" w:customStyle="1" w:styleId="br0">
    <w:name w:val="br0"/>
    <w:rsid w:val="00331BB5"/>
  </w:style>
  <w:style w:type="character" w:customStyle="1" w:styleId="sy0">
    <w:name w:val="sy0"/>
    <w:rsid w:val="00331BB5"/>
  </w:style>
  <w:style w:type="character" w:customStyle="1" w:styleId="me1">
    <w:name w:val="me1"/>
    <w:rsid w:val="00331BB5"/>
  </w:style>
  <w:style w:type="character" w:customStyle="1" w:styleId="nu0">
    <w:name w:val="nu0"/>
    <w:rsid w:val="00331BB5"/>
  </w:style>
  <w:style w:type="character" w:customStyle="1" w:styleId="nu12">
    <w:name w:val="nu12"/>
    <w:rsid w:val="00331BB5"/>
  </w:style>
  <w:style w:type="character" w:customStyle="1" w:styleId="sentence">
    <w:name w:val="sentence"/>
    <w:rsid w:val="00331BB5"/>
  </w:style>
  <w:style w:type="paragraph" w:styleId="5">
    <w:name w:val="toc 5"/>
    <w:basedOn w:val="a1"/>
    <w:next w:val="a1"/>
    <w:autoRedefine/>
    <w:uiPriority w:val="39"/>
    <w:unhideWhenUsed/>
    <w:rsid w:val="00331BB5"/>
    <w:pPr>
      <w:spacing w:after="0"/>
      <w:ind w:left="660"/>
    </w:pPr>
    <w:rPr>
      <w:sz w:val="20"/>
      <w:szCs w:val="20"/>
    </w:rPr>
  </w:style>
  <w:style w:type="paragraph" w:styleId="6">
    <w:name w:val="toc 6"/>
    <w:basedOn w:val="a1"/>
    <w:next w:val="a1"/>
    <w:autoRedefine/>
    <w:uiPriority w:val="39"/>
    <w:unhideWhenUsed/>
    <w:rsid w:val="00331BB5"/>
    <w:pPr>
      <w:spacing w:after="0"/>
      <w:ind w:left="880"/>
    </w:pPr>
    <w:rPr>
      <w:sz w:val="20"/>
      <w:szCs w:val="20"/>
    </w:rPr>
  </w:style>
  <w:style w:type="paragraph" w:styleId="7">
    <w:name w:val="toc 7"/>
    <w:basedOn w:val="a1"/>
    <w:next w:val="a1"/>
    <w:autoRedefine/>
    <w:uiPriority w:val="39"/>
    <w:unhideWhenUsed/>
    <w:rsid w:val="00331BB5"/>
    <w:pPr>
      <w:spacing w:after="0"/>
      <w:ind w:left="1100"/>
    </w:pPr>
    <w:rPr>
      <w:sz w:val="20"/>
      <w:szCs w:val="20"/>
    </w:rPr>
  </w:style>
  <w:style w:type="paragraph" w:styleId="8">
    <w:name w:val="toc 8"/>
    <w:basedOn w:val="a1"/>
    <w:next w:val="a1"/>
    <w:autoRedefine/>
    <w:uiPriority w:val="39"/>
    <w:unhideWhenUsed/>
    <w:rsid w:val="00331BB5"/>
    <w:pPr>
      <w:spacing w:after="0"/>
      <w:ind w:left="1320"/>
    </w:pPr>
    <w:rPr>
      <w:sz w:val="20"/>
      <w:szCs w:val="20"/>
    </w:rPr>
  </w:style>
  <w:style w:type="paragraph" w:styleId="9">
    <w:name w:val="toc 9"/>
    <w:basedOn w:val="a1"/>
    <w:next w:val="a1"/>
    <w:autoRedefine/>
    <w:uiPriority w:val="39"/>
    <w:unhideWhenUsed/>
    <w:rsid w:val="00331BB5"/>
    <w:pPr>
      <w:spacing w:after="0"/>
      <w:ind w:left="1540"/>
    </w:pPr>
    <w:rPr>
      <w:sz w:val="20"/>
      <w:szCs w:val="20"/>
    </w:rPr>
  </w:style>
  <w:style w:type="character" w:styleId="af7">
    <w:name w:val="Placeholder Text"/>
    <w:basedOn w:val="a3"/>
    <w:uiPriority w:val="99"/>
    <w:semiHidden/>
    <w:rsid w:val="00331BB5"/>
    <w:rPr>
      <w:color w:val="808080"/>
    </w:rPr>
  </w:style>
  <w:style w:type="paragraph" w:customStyle="1" w:styleId="a0">
    <w:name w:val="Обычный список"/>
    <w:basedOn w:val="1"/>
    <w:autoRedefine/>
    <w:qFormat/>
    <w:rsid w:val="00331BB5"/>
    <w:pPr>
      <w:pageBreakBefore w:val="0"/>
      <w:numPr>
        <w:numId w:val="2"/>
      </w:numPr>
      <w:tabs>
        <w:tab w:val="clear" w:pos="0"/>
      </w:tabs>
      <w:spacing w:before="120"/>
      <w:ind w:left="709" w:hanging="425"/>
    </w:pPr>
    <w:rPr>
      <w:b w:val="0"/>
      <w:sz w:val="20"/>
      <w:szCs w:val="20"/>
    </w:rPr>
  </w:style>
  <w:style w:type="paragraph" w:customStyle="1" w:styleId="af8">
    <w:name w:val="Основной список"/>
    <w:basedOn w:val="a0"/>
    <w:autoRedefine/>
    <w:qFormat/>
    <w:rsid w:val="00331BB5"/>
  </w:style>
  <w:style w:type="paragraph" w:customStyle="1" w:styleId="af9">
    <w:name w:val="Код программы"/>
    <w:basedOn w:val="a1"/>
    <w:link w:val="afa"/>
    <w:autoRedefine/>
    <w:qFormat/>
    <w:rsid w:val="00331BB5"/>
    <w:pPr>
      <w:autoSpaceDE w:val="0"/>
      <w:autoSpaceDN w:val="0"/>
      <w:adjustRightInd w:val="0"/>
      <w:spacing w:after="0"/>
    </w:pPr>
    <w:rPr>
      <w:rFonts w:ascii="Courier New" w:eastAsia="Calibri" w:hAnsi="Courier New" w:cs="Consolas"/>
      <w:color w:val="808080"/>
      <w:sz w:val="16"/>
      <w:szCs w:val="19"/>
    </w:rPr>
  </w:style>
  <w:style w:type="character" w:customStyle="1" w:styleId="afa">
    <w:name w:val="Код программы Знак"/>
    <w:basedOn w:val="a3"/>
    <w:link w:val="af9"/>
    <w:rsid w:val="00331BB5"/>
    <w:rPr>
      <w:rFonts w:ascii="Courier New" w:eastAsia="Calibri" w:hAnsi="Courier New" w:cs="Consolas"/>
      <w:color w:val="808080"/>
      <w:sz w:val="16"/>
      <w:szCs w:val="19"/>
    </w:rPr>
  </w:style>
  <w:style w:type="paragraph" w:customStyle="1" w:styleId="afb">
    <w:name w:val="Рисунок"/>
    <w:basedOn w:val="a2"/>
    <w:next w:val="a2"/>
    <w:autoRedefine/>
    <w:qFormat/>
    <w:rsid w:val="00331BB5"/>
    <w:pPr>
      <w:suppressAutoHyphens/>
      <w:spacing w:before="120" w:after="0"/>
    </w:pPr>
    <w:rPr>
      <w:rFonts w:ascii="Tahoma" w:eastAsia="Calibri" w:hAnsi="Tahoma" w:cs="Times New Roman"/>
      <w:noProof/>
      <w:sz w:val="24"/>
      <w:szCs w:val="24"/>
      <w:lang w:eastAsia="ar-SA"/>
    </w:rPr>
  </w:style>
  <w:style w:type="paragraph" w:customStyle="1" w:styleId="afc">
    <w:name w:val="Основной маркированный список"/>
    <w:basedOn w:val="a2"/>
    <w:autoRedefine/>
    <w:qFormat/>
    <w:rsid w:val="00331BB5"/>
    <w:pPr>
      <w:suppressAutoHyphens/>
      <w:spacing w:after="0"/>
      <w:ind w:firstLine="567"/>
      <w:jc w:val="both"/>
    </w:pPr>
    <w:rPr>
      <w:rFonts w:ascii="Tahoma" w:eastAsia="Calibri" w:hAnsi="Tahoma" w:cs="Times New Roman"/>
      <w:sz w:val="24"/>
      <w:szCs w:val="24"/>
      <w:lang w:eastAsia="ar-SA"/>
    </w:rPr>
  </w:style>
  <w:style w:type="paragraph" w:customStyle="1" w:styleId="afd">
    <w:name w:val="Основной нумерованный список"/>
    <w:basedOn w:val="a2"/>
    <w:autoRedefine/>
    <w:qFormat/>
    <w:rsid w:val="00331BB5"/>
    <w:pPr>
      <w:suppressAutoHyphens/>
      <w:spacing w:after="60" w:line="240" w:lineRule="auto"/>
      <w:ind w:left="360"/>
    </w:pPr>
    <w:rPr>
      <w:rFonts w:ascii="Tahoma" w:eastAsia="Calibri" w:hAnsi="Tahoma" w:cs="Times New Roman"/>
      <w:sz w:val="24"/>
      <w:szCs w:val="24"/>
      <w:lang w:eastAsia="ar-SA"/>
    </w:rPr>
  </w:style>
  <w:style w:type="character" w:styleId="afe">
    <w:name w:val="Book Title"/>
    <w:basedOn w:val="a3"/>
    <w:uiPriority w:val="33"/>
    <w:qFormat/>
    <w:rsid w:val="00331BB5"/>
    <w:rPr>
      <w:b/>
      <w:bCs/>
      <w:smallCaps/>
      <w:spacing w:val="5"/>
    </w:rPr>
  </w:style>
  <w:style w:type="paragraph" w:styleId="22">
    <w:name w:val="Body Text 2"/>
    <w:basedOn w:val="a1"/>
    <w:link w:val="23"/>
    <w:uiPriority w:val="99"/>
    <w:semiHidden/>
    <w:unhideWhenUsed/>
    <w:rsid w:val="00331BB5"/>
    <w:pPr>
      <w:spacing w:after="120" w:line="480" w:lineRule="auto"/>
    </w:pPr>
    <w:rPr>
      <w:rFonts w:ascii="Tahoma" w:eastAsia="Calibri" w:hAnsi="Tahoma" w:cs="Times New Roman"/>
      <w:sz w:val="20"/>
      <w:lang w:eastAsia="en-US"/>
    </w:rPr>
  </w:style>
  <w:style w:type="character" w:customStyle="1" w:styleId="23">
    <w:name w:val="Основной текст 2 Знак"/>
    <w:basedOn w:val="a3"/>
    <w:link w:val="22"/>
    <w:uiPriority w:val="99"/>
    <w:semiHidden/>
    <w:rsid w:val="00331BB5"/>
    <w:rPr>
      <w:rFonts w:ascii="Tahoma" w:eastAsia="Calibri" w:hAnsi="Tahoma" w:cs="Times New Roman"/>
      <w:sz w:val="20"/>
      <w:lang w:eastAsia="en-US"/>
    </w:rPr>
  </w:style>
  <w:style w:type="paragraph" w:customStyle="1" w:styleId="aff">
    <w:name w:val="Название документа"/>
    <w:basedOn w:val="a1"/>
    <w:autoRedefine/>
    <w:qFormat/>
    <w:rsid w:val="00331BB5"/>
    <w:pPr>
      <w:spacing w:after="0"/>
      <w:ind w:left="567"/>
      <w:jc w:val="center"/>
    </w:pPr>
    <w:rPr>
      <w:rFonts w:ascii="Tahoma" w:eastAsia="Calibri" w:hAnsi="Tahoma" w:cs="Tahoma"/>
      <w:b/>
      <w:sz w:val="44"/>
      <w:szCs w:val="44"/>
      <w:lang w:eastAsia="en-US"/>
    </w:rPr>
  </w:style>
  <w:style w:type="paragraph" w:styleId="aff0">
    <w:name w:val="Subtitle"/>
    <w:basedOn w:val="a1"/>
    <w:next w:val="a1"/>
    <w:link w:val="aff1"/>
    <w:autoRedefine/>
    <w:uiPriority w:val="11"/>
    <w:qFormat/>
    <w:rsid w:val="00331BB5"/>
    <w:pPr>
      <w:numPr>
        <w:ilvl w:val="1"/>
      </w:numPr>
      <w:spacing w:after="0"/>
      <w:jc w:val="center"/>
    </w:pPr>
    <w:rPr>
      <w:rFonts w:ascii="Tahoma" w:eastAsiaTheme="majorEastAsia" w:hAnsi="Tahoma" w:cs="Tahoma"/>
      <w:iCs/>
      <w:sz w:val="20"/>
      <w:szCs w:val="20"/>
      <w:lang w:eastAsia="en-US"/>
    </w:rPr>
  </w:style>
  <w:style w:type="character" w:customStyle="1" w:styleId="aff1">
    <w:name w:val="Подзаголовок Знак"/>
    <w:basedOn w:val="a3"/>
    <w:link w:val="aff0"/>
    <w:uiPriority w:val="11"/>
    <w:rsid w:val="00331BB5"/>
    <w:rPr>
      <w:rFonts w:ascii="Tahoma" w:eastAsiaTheme="majorEastAsia" w:hAnsi="Tahoma" w:cs="Tahoma"/>
      <w:iCs/>
      <w:sz w:val="20"/>
      <w:szCs w:val="20"/>
      <w:lang w:eastAsia="en-US"/>
    </w:rPr>
  </w:style>
  <w:style w:type="paragraph" w:styleId="aff2">
    <w:name w:val="caption"/>
    <w:basedOn w:val="a1"/>
    <w:next w:val="a1"/>
    <w:uiPriority w:val="35"/>
    <w:unhideWhenUsed/>
    <w:qFormat/>
    <w:rsid w:val="00331BB5"/>
    <w:pPr>
      <w:spacing w:after="0" w:line="240" w:lineRule="auto"/>
    </w:pPr>
    <w:rPr>
      <w:rFonts w:ascii="Tahoma" w:eastAsia="Calibri" w:hAnsi="Tahoma" w:cs="Times New Roman"/>
      <w:b/>
      <w:bCs/>
      <w:sz w:val="18"/>
      <w:szCs w:val="18"/>
      <w:lang w:eastAsia="en-US"/>
    </w:rPr>
  </w:style>
  <w:style w:type="paragraph" w:customStyle="1" w:styleId="aff3">
    <w:name w:val="Название таблицы"/>
    <w:basedOn w:val="aff2"/>
    <w:autoRedefine/>
    <w:qFormat/>
    <w:rsid w:val="00331BB5"/>
    <w:pPr>
      <w:keepNext/>
      <w:jc w:val="right"/>
    </w:pPr>
  </w:style>
  <w:style w:type="character" w:styleId="aff4">
    <w:name w:val="annotation reference"/>
    <w:basedOn w:val="a3"/>
    <w:uiPriority w:val="99"/>
    <w:semiHidden/>
    <w:unhideWhenUsed/>
    <w:rsid w:val="00331BB5"/>
    <w:rPr>
      <w:sz w:val="16"/>
      <w:szCs w:val="16"/>
    </w:rPr>
  </w:style>
  <w:style w:type="paragraph" w:styleId="aff5">
    <w:name w:val="annotation text"/>
    <w:basedOn w:val="a1"/>
    <w:link w:val="aff6"/>
    <w:uiPriority w:val="99"/>
    <w:semiHidden/>
    <w:unhideWhenUsed/>
    <w:rsid w:val="00331BB5"/>
    <w:pPr>
      <w:spacing w:after="0" w:line="240" w:lineRule="auto"/>
    </w:pPr>
    <w:rPr>
      <w:rFonts w:ascii="Tahoma" w:eastAsia="Calibri" w:hAnsi="Tahoma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3"/>
    <w:link w:val="aff5"/>
    <w:uiPriority w:val="99"/>
    <w:semiHidden/>
    <w:rsid w:val="00331BB5"/>
    <w:rPr>
      <w:rFonts w:ascii="Tahoma" w:eastAsia="Calibri" w:hAnsi="Tahoma" w:cs="Times New Roman"/>
      <w:sz w:val="20"/>
      <w:szCs w:val="20"/>
      <w:lang w:eastAsia="en-US"/>
    </w:rPr>
  </w:style>
  <w:style w:type="paragraph" w:styleId="aff7">
    <w:name w:val="TOC Heading"/>
    <w:basedOn w:val="1"/>
    <w:next w:val="a1"/>
    <w:uiPriority w:val="39"/>
    <w:unhideWhenUsed/>
    <w:qFormat/>
    <w:rsid w:val="00331BB5"/>
    <w:pPr>
      <w:keepLines/>
      <w:pageBreakBefore w:val="0"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aff8">
    <w:name w:val="annotation subject"/>
    <w:basedOn w:val="aff5"/>
    <w:next w:val="aff5"/>
    <w:link w:val="aff9"/>
    <w:uiPriority w:val="99"/>
    <w:semiHidden/>
    <w:unhideWhenUsed/>
    <w:rsid w:val="00331BB5"/>
    <w:rPr>
      <w:b/>
      <w:bCs/>
    </w:rPr>
  </w:style>
  <w:style w:type="character" w:customStyle="1" w:styleId="aff9">
    <w:name w:val="Тема примечания Знак"/>
    <w:basedOn w:val="aff6"/>
    <w:link w:val="aff8"/>
    <w:uiPriority w:val="99"/>
    <w:semiHidden/>
    <w:rsid w:val="00331BB5"/>
    <w:rPr>
      <w:rFonts w:ascii="Tahoma" w:eastAsia="Calibri" w:hAnsi="Tahoma" w:cs="Times New Roman"/>
      <w:b/>
      <w:bCs/>
      <w:sz w:val="20"/>
      <w:szCs w:val="20"/>
      <w:lang w:eastAsia="en-US"/>
    </w:rPr>
  </w:style>
  <w:style w:type="paragraph" w:styleId="affa">
    <w:name w:val="Revision"/>
    <w:hidden/>
    <w:uiPriority w:val="99"/>
    <w:semiHidden/>
    <w:rsid w:val="00331BB5"/>
    <w:pPr>
      <w:spacing w:after="0" w:line="240" w:lineRule="auto"/>
    </w:pPr>
    <w:rPr>
      <w:rFonts w:ascii="Tahoma" w:eastAsia="Calibri" w:hAnsi="Tahoma" w:cs="Times New Roman"/>
      <w:sz w:val="20"/>
      <w:lang w:eastAsia="en-US"/>
    </w:rPr>
  </w:style>
  <w:style w:type="paragraph" w:customStyle="1" w:styleId="Default">
    <w:name w:val="Default"/>
    <w:rsid w:val="00331B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affb">
    <w:name w:val="Grid Table Light"/>
    <w:basedOn w:val="a4"/>
    <w:uiPriority w:val="40"/>
    <w:rsid w:val="00331BB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5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9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t-1199665.ssl.1c-bitrix-cdn.ru/upload/altasib.editortools/iblock/43/3813/risunok-2-_-oshibka-svyazi-s-serverom.-server-nedostupen..png?1444210221181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t-1199665.ssl.1c-bitrix-cdn.ru/upload/altasib.editortools/iblock/43/3812/risunok-1-_-okno-vkhoda-v-programmu-skaut_menedzher.png?14442101662337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t-1199665.ssl.1c-bitrix-cdn.ru/upload/altasib.editortools/iblock/43/3813/risunok-3-_-oshibka-pri-nevernykh-uchetnykh-dannykh-polzovatelya.png?144421022120316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.pavros\Downloads\&#1064;&#1072;&#1073;&#1083;&#1086;&#1085;%20&#1076;&#1086;&#1082;&#1091;&#1084;&#1077;&#1085;&#1090;&#1072;&#1094;&#1080;&#1080;%20(5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FA67A-906F-4B64-BF2B-3BB6B734DC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43586-E086-4122-9D32-E704E9FD1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82FEFA-137A-4CD7-B2C4-6C7C5F293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5C3342-BF4D-401B-AD8F-EA9448FE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документации (5)</Template>
  <TotalTime>17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SCOUT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n.pavros</dc:creator>
  <cp:lastModifiedBy>Шалюкова Наталья Кирилловна</cp:lastModifiedBy>
  <cp:revision>11</cp:revision>
  <dcterms:created xsi:type="dcterms:W3CDTF">2018-12-07T13:47:00Z</dcterms:created>
  <dcterms:modified xsi:type="dcterms:W3CDTF">2018-12-12T12:53:00Z</dcterms:modified>
</cp:coreProperties>
</file>